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EE5" w14:textId="693391AC" w:rsidR="001240D3" w:rsidRPr="00924E1A" w:rsidRDefault="001240D3" w:rsidP="001240D3">
      <w:pPr>
        <w:jc w:val="center"/>
        <w:rPr>
          <w:rFonts w:asciiTheme="minorHAnsi" w:hAnsiTheme="minorHAnsi" w:cstheme="minorHAnsi"/>
          <w:b/>
          <w:szCs w:val="22"/>
        </w:rPr>
      </w:pPr>
      <w:r w:rsidRPr="00924E1A">
        <w:rPr>
          <w:rFonts w:asciiTheme="minorHAnsi" w:hAnsiTheme="minorHAnsi" w:cstheme="minorHAnsi"/>
          <w:b/>
          <w:szCs w:val="22"/>
        </w:rPr>
        <w:t>AUTORIZAÇÃO PARA ACESSO A EXTRATOS DE CONTAS DE DEPÓSITO E DE APLICAÇÕES FINANCEIRAS</w:t>
      </w:r>
    </w:p>
    <w:p w14:paraId="23F2C299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231F20"/>
          <w:szCs w:val="22"/>
        </w:rPr>
      </w:pPr>
    </w:p>
    <w:p w14:paraId="332034FC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15"/>
      </w:tblGrid>
      <w:tr w:rsidR="00761F50" w:rsidRPr="00924E1A" w14:paraId="6172E120" w14:textId="77777777" w:rsidTr="00913F07">
        <w:tc>
          <w:tcPr>
            <w:tcW w:w="1985" w:type="dxa"/>
            <w:shd w:val="clear" w:color="auto" w:fill="E7E6E6" w:themeFill="background2"/>
          </w:tcPr>
          <w:p w14:paraId="759D735F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NOME DO ÓRGÃO:</w:t>
            </w:r>
          </w:p>
        </w:tc>
        <w:tc>
          <w:tcPr>
            <w:tcW w:w="7015" w:type="dxa"/>
          </w:tcPr>
          <w:p w14:paraId="345FFCD2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 de Estado de Trabalho, Assistência e Desenvolvimento Social – SETADES</w:t>
            </w:r>
          </w:p>
        </w:tc>
      </w:tr>
    </w:tbl>
    <w:p w14:paraId="0F33647E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280"/>
        <w:gridCol w:w="7720"/>
      </w:tblGrid>
      <w:tr w:rsidR="00761F50" w:rsidRPr="00924E1A" w14:paraId="2014E25C" w14:textId="77777777" w:rsidTr="0044423B">
        <w:tc>
          <w:tcPr>
            <w:tcW w:w="9000" w:type="dxa"/>
            <w:gridSpan w:val="2"/>
            <w:shd w:val="clear" w:color="auto" w:fill="E7E6E6" w:themeFill="background2"/>
          </w:tcPr>
          <w:p w14:paraId="41A2DD6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DO BENEFICIÁRIO</w:t>
            </w:r>
          </w:p>
        </w:tc>
      </w:tr>
      <w:tr w:rsidR="00761F50" w:rsidRPr="00924E1A" w14:paraId="72E88FA5" w14:textId="77777777" w:rsidTr="0044423B">
        <w:trPr>
          <w:trHeight w:val="221"/>
        </w:trPr>
        <w:tc>
          <w:tcPr>
            <w:tcW w:w="1280" w:type="dxa"/>
            <w:shd w:val="clear" w:color="auto" w:fill="E7E6E6" w:themeFill="background2"/>
          </w:tcPr>
          <w:p w14:paraId="5C3C9566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7720" w:type="dxa"/>
          </w:tcPr>
          <w:p w14:paraId="1B3C49D1" w14:textId="54360014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Fundo Municipal de Assistência Social – FMAS de</w:t>
            </w:r>
            <w:r w:rsidR="003367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(nome do município)</w:t>
            </w:r>
          </w:p>
        </w:tc>
      </w:tr>
      <w:tr w:rsidR="00761F50" w:rsidRPr="00924E1A" w14:paraId="0E9B55CF" w14:textId="77777777" w:rsidTr="0044423B">
        <w:trPr>
          <w:trHeight w:val="217"/>
        </w:trPr>
        <w:tc>
          <w:tcPr>
            <w:tcW w:w="1280" w:type="dxa"/>
            <w:shd w:val="clear" w:color="auto" w:fill="E7E6E6" w:themeFill="background2"/>
          </w:tcPr>
          <w:p w14:paraId="5EDB9A0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CNPJ:</w:t>
            </w:r>
          </w:p>
        </w:tc>
        <w:tc>
          <w:tcPr>
            <w:tcW w:w="7720" w:type="dxa"/>
          </w:tcPr>
          <w:p w14:paraId="29B13718" w14:textId="3A5C73E8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837A19D" w14:textId="77777777" w:rsidR="001240D3" w:rsidRPr="00924E1A" w:rsidRDefault="001240D3" w:rsidP="001240D3">
      <w:pPr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15"/>
      </w:tblGrid>
      <w:tr w:rsidR="00761F50" w:rsidRPr="00924E1A" w14:paraId="782BC71D" w14:textId="77777777" w:rsidTr="0044423B">
        <w:trPr>
          <w:trHeight w:val="217"/>
        </w:trPr>
        <w:tc>
          <w:tcPr>
            <w:tcW w:w="9000" w:type="dxa"/>
            <w:gridSpan w:val="2"/>
            <w:shd w:val="clear" w:color="auto" w:fill="E7E6E6" w:themeFill="background2"/>
          </w:tcPr>
          <w:p w14:paraId="094005D1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DA CONTA CORRENTE</w:t>
            </w:r>
          </w:p>
        </w:tc>
      </w:tr>
      <w:tr w:rsidR="00761F50" w:rsidRPr="00924E1A" w14:paraId="58A3B9FD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4282997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Referência Conta:</w:t>
            </w:r>
          </w:p>
        </w:tc>
        <w:tc>
          <w:tcPr>
            <w:tcW w:w="7015" w:type="dxa"/>
          </w:tcPr>
          <w:p w14:paraId="27468D34" w14:textId="21C1DDC1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Cofinanciamento do Fundo Estadual de Assistência Social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(FEAS) para o 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Fundo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Municipal de Assistência Social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FMAS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destinado 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 contratação de equipes técnicas para o Programa Incluir.</w:t>
            </w:r>
            <w:r w:rsidR="00633F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F50" w:rsidRPr="00924E1A" w14:paraId="768A3788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1C22FE4C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Agência:</w:t>
            </w:r>
          </w:p>
        </w:tc>
        <w:tc>
          <w:tcPr>
            <w:tcW w:w="7015" w:type="dxa"/>
          </w:tcPr>
          <w:p w14:paraId="058265DB" w14:textId="12B18EF5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F50" w:rsidRPr="00924E1A" w14:paraId="587E5592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2F81465B" w14:textId="08E6A300" w:rsidR="001240D3" w:rsidRPr="00924E1A" w:rsidRDefault="009E34B7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Número</w:t>
            </w:r>
            <w:r w:rsidR="001240D3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 Conta: </w:t>
            </w:r>
          </w:p>
        </w:tc>
        <w:tc>
          <w:tcPr>
            <w:tcW w:w="7015" w:type="dxa"/>
          </w:tcPr>
          <w:p w14:paraId="0D74E4E8" w14:textId="063B7144" w:rsidR="00101F5F" w:rsidRPr="00924E1A" w:rsidRDefault="00101F5F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01A5B236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4C750F3" w14:textId="77777777" w:rsidR="001240D3" w:rsidRPr="00924E1A" w:rsidRDefault="001240D3" w:rsidP="001240D3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hAnsiTheme="minorHAnsi" w:cstheme="minorHAnsi"/>
          <w:color w:val="000000" w:themeColor="text1"/>
          <w:szCs w:val="22"/>
        </w:rPr>
        <w:t>Ao</w:t>
      </w:r>
    </w:p>
    <w:p w14:paraId="1D7976E3" w14:textId="77777777" w:rsidR="001240D3" w:rsidRPr="00924E1A" w:rsidRDefault="001240D3" w:rsidP="001240D3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color w:val="000000" w:themeColor="text1"/>
          <w:szCs w:val="22"/>
        </w:rPr>
      </w:pPr>
      <w:bookmarkStart w:id="0" w:name="_Hlk530738144"/>
      <w:r w:rsidRPr="00924E1A">
        <w:rPr>
          <w:rFonts w:asciiTheme="minorHAnsi" w:hAnsiTheme="minorHAnsi" w:cstheme="minorHAnsi"/>
          <w:color w:val="000000" w:themeColor="text1"/>
          <w:szCs w:val="22"/>
        </w:rPr>
        <w:t>Banco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do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Estado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do Espírito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Santo S.A. - BANESTES</w:t>
      </w:r>
      <w:r w:rsidRPr="00924E1A">
        <w:rPr>
          <w:rFonts w:asciiTheme="minorHAnsi" w:hAnsiTheme="minorHAnsi" w:cstheme="minorHAnsi"/>
          <w:color w:val="000000" w:themeColor="text1"/>
          <w:spacing w:val="-23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S.A.</w:t>
      </w:r>
    </w:p>
    <w:bookmarkEnd w:id="0"/>
    <w:p w14:paraId="57D298A3" w14:textId="77777777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5368B91" w14:textId="4B59D4D6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hAnsiTheme="minorHAnsi" w:cstheme="minorHAnsi"/>
          <w:color w:val="000000" w:themeColor="text1"/>
          <w:szCs w:val="22"/>
        </w:rPr>
        <w:t>Senhor</w:t>
      </w:r>
      <w:r w:rsidR="00924E1A">
        <w:rPr>
          <w:rFonts w:asciiTheme="minorHAnsi" w:hAnsiTheme="minorHAnsi" w:cstheme="minorHAnsi"/>
          <w:color w:val="000000" w:themeColor="text1"/>
          <w:szCs w:val="22"/>
        </w:rPr>
        <w:t>(a)</w:t>
      </w:r>
      <w:r w:rsidRPr="00924E1A">
        <w:rPr>
          <w:rFonts w:asciiTheme="minorHAnsi" w:hAnsiTheme="minorHAnsi" w:cstheme="minorHAnsi"/>
          <w:color w:val="000000" w:themeColor="text1"/>
          <w:spacing w:val="-23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Gerente,</w:t>
      </w:r>
    </w:p>
    <w:p w14:paraId="58951829" w14:textId="77777777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ACCB89B" w14:textId="5A2AE74A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Autorizamos, em caráter irrevogável e irretratável, que esse </w:t>
      </w:r>
      <w:r w:rsidRPr="00924E1A">
        <w:rPr>
          <w:rFonts w:asciiTheme="minorHAnsi" w:eastAsiaTheme="minorHAnsi" w:hAnsiTheme="minorHAnsi" w:cstheme="minorHAnsi"/>
          <w:b/>
          <w:color w:val="000000" w:themeColor="text1"/>
          <w:szCs w:val="22"/>
        </w:rPr>
        <w:t>BANCO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desde que solicitado pelos representantes legais do Órgão à epígrafe, realize o procedimento a seguir descrito, relacionado à conta acima identificada.</w:t>
      </w:r>
    </w:p>
    <w:p w14:paraId="4AD2F8BC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A9D29D4" w14:textId="43B7B273" w:rsidR="001240D3" w:rsidRPr="00924E1A" w:rsidRDefault="001240D3" w:rsidP="001240D3">
      <w:pPr>
        <w:pStyle w:val="Corpodetexto"/>
        <w:widowControl w:val="0"/>
        <w:numPr>
          <w:ilvl w:val="0"/>
          <w:numId w:val="2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Fornecer extrato da conta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acima identificada 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e da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s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aplicações financeiras vinculada, para fins de </w:t>
      </w:r>
      <w:r w:rsidRPr="00924E1A">
        <w:rPr>
          <w:rFonts w:asciiTheme="minorHAnsi" w:eastAsiaTheme="minorHAnsi" w:hAnsiTheme="minorHAnsi" w:cstheme="minorHAnsi"/>
          <w:b/>
          <w:color w:val="000000" w:themeColor="text1"/>
          <w:szCs w:val="22"/>
        </w:rPr>
        <w:t>CONSULTA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ao Órgão em epígrafe.</w:t>
      </w:r>
    </w:p>
    <w:p w14:paraId="1A5A6237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876944D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Declaramos, neste ato, ter plena ciência:</w:t>
      </w:r>
    </w:p>
    <w:p w14:paraId="182409EB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399D3BD6" w14:textId="43F6AC27" w:rsidR="001240D3" w:rsidRPr="00924E1A" w:rsidRDefault="001240D3" w:rsidP="001240D3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das normas relativas ao </w:t>
      </w:r>
      <w:r w:rsidR="00924E1A" w:rsidRPr="00924E1A">
        <w:rPr>
          <w:rFonts w:asciiTheme="minorHAnsi" w:hAnsiTheme="minorHAnsi" w:cstheme="minorHAnsi"/>
          <w:b/>
          <w:color w:val="000000" w:themeColor="text1"/>
          <w:szCs w:val="22"/>
        </w:rPr>
        <w:t>Cofinanciamento do FEAS para o FMAS, destinado à contratação de equipes técnicas para o Programa Incluir</w:t>
      </w:r>
      <w:r w:rsidR="00924E1A" w:rsidRPr="00924E1A">
        <w:rPr>
          <w:rFonts w:asciiTheme="minorHAnsi" w:hAnsiTheme="minorHAnsi" w:cstheme="minorHAnsi"/>
          <w:color w:val="000000" w:themeColor="text1"/>
          <w:szCs w:val="22"/>
        </w:rPr>
        <w:t>, ao qual a conta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 xml:space="preserve"> acima identificada est</w:t>
      </w:r>
      <w:r w:rsidR="00924E1A" w:rsidRPr="00924E1A">
        <w:rPr>
          <w:rFonts w:asciiTheme="minorHAnsi" w:hAnsiTheme="minorHAnsi" w:cstheme="minorHAnsi"/>
          <w:color w:val="000000" w:themeColor="text1"/>
          <w:szCs w:val="22"/>
        </w:rPr>
        <w:t>á vinculada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600D54CF" w14:textId="77777777" w:rsidR="001240D3" w:rsidRPr="00924E1A" w:rsidRDefault="001240D3" w:rsidP="001240D3">
      <w:pPr>
        <w:pStyle w:val="PargrafodaLista"/>
        <w:rPr>
          <w:rFonts w:asciiTheme="minorHAnsi" w:hAnsiTheme="minorHAnsi" w:cstheme="minorHAnsi"/>
          <w:color w:val="000000" w:themeColor="text1"/>
          <w:szCs w:val="22"/>
        </w:rPr>
      </w:pPr>
    </w:p>
    <w:p w14:paraId="7A7B81C1" w14:textId="0CB8F919" w:rsidR="001240D3" w:rsidRPr="00924E1A" w:rsidRDefault="001240D3" w:rsidP="001240D3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de que a </w:t>
      </w:r>
      <w:r w:rsidR="00303556">
        <w:rPr>
          <w:rFonts w:asciiTheme="minorHAnsi" w:eastAsiaTheme="minorHAnsi" w:hAnsiTheme="minorHAnsi" w:cstheme="minorHAnsi"/>
          <w:color w:val="000000" w:themeColor="text1"/>
          <w:szCs w:val="22"/>
        </w:rPr>
        <w:t>SETADES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poderá fazer uso das informações de saldo e extrato da conta corrente/aplicações financeiras acima identificada, inclusive publicá-las em seu sítio </w:t>
      </w:r>
      <w:r w:rsidRPr="00924E1A">
        <w:rPr>
          <w:rFonts w:asciiTheme="minorHAnsi" w:eastAsiaTheme="minorHAnsi" w:hAnsiTheme="minorHAnsi" w:cstheme="minorHAnsi"/>
          <w:i/>
          <w:color w:val="000000" w:themeColor="text1"/>
          <w:szCs w:val="22"/>
        </w:rPr>
        <w:t>na internet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e fornecê-las aos Órgãos responsáveis pelo controle e fiscalização, para fins de cumprimento da legislação vigente e de regulamentação do </w:t>
      </w:r>
      <w:r w:rsidR="00924E1A" w:rsidRPr="00924E1A">
        <w:rPr>
          <w:rFonts w:asciiTheme="minorHAnsi" w:hAnsiTheme="minorHAnsi" w:cstheme="minorHAnsi"/>
          <w:b/>
          <w:color w:val="000000" w:themeColor="text1"/>
          <w:szCs w:val="22"/>
        </w:rPr>
        <w:t>Cofinanciamento FEAS para o FMAS, destinado à contratação de equipes técnicas para o Programa Incluir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ao qual essa conta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está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vinculada.</w:t>
      </w:r>
    </w:p>
    <w:p w14:paraId="6F2DD347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3B43EDB5" w14:textId="77777777" w:rsidR="00101F5F" w:rsidRPr="00924E1A" w:rsidRDefault="00101F5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B2B8ECC" w14:textId="122DBDC0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_____________________________-ES, ______ de __________________ </w:t>
      </w:r>
      <w:proofErr w:type="spellStart"/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de</w:t>
      </w:r>
      <w:proofErr w:type="spellEnd"/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20</w:t>
      </w:r>
      <w:r w:rsidR="00336750">
        <w:rPr>
          <w:rFonts w:asciiTheme="minorHAnsi" w:eastAsiaTheme="minorHAnsi" w:hAnsiTheme="minorHAnsi" w:cstheme="minorHAnsi"/>
          <w:color w:val="000000" w:themeColor="text1"/>
          <w:szCs w:val="22"/>
        </w:rPr>
        <w:t>2</w:t>
      </w:r>
      <w:r w:rsidR="000F1E2C">
        <w:rPr>
          <w:rFonts w:asciiTheme="minorHAnsi" w:eastAsiaTheme="minorHAnsi" w:hAnsiTheme="minorHAnsi" w:cstheme="minorHAnsi"/>
          <w:color w:val="000000" w:themeColor="text1"/>
          <w:szCs w:val="22"/>
        </w:rPr>
        <w:t>3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>.</w:t>
      </w:r>
    </w:p>
    <w:p w14:paraId="66840882" w14:textId="53CA1100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09FB1754" w14:textId="77777777" w:rsidR="002E7CFF" w:rsidRPr="00924E1A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7111EF37" w14:textId="7979E16D" w:rsidR="001240D3" w:rsidRPr="00924E1A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____</w:t>
      </w:r>
      <w:r w:rsidR="001240D3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_________________________________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              ______________________________________</w:t>
      </w:r>
    </w:p>
    <w:p w14:paraId="5812F948" w14:textId="1D7A5DFC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Nome do Representante Legal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  <w:t xml:space="preserve">           Nome do Representante Legal</w:t>
      </w:r>
    </w:p>
    <w:p w14:paraId="3E08AEFB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1E5A6A2" w14:textId="647F1488" w:rsidR="002E7CFF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CPF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>: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  <w:t xml:space="preserve">           CPF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: </w:t>
      </w:r>
      <w:r w:rsidR="002E7CFF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</w:t>
      </w:r>
    </w:p>
    <w:sectPr w:rsidR="002E7CFF" w:rsidRPr="00924E1A" w:rsidSect="00913F07">
      <w:headerReference w:type="default" r:id="rId7"/>
      <w:pgSz w:w="11905" w:h="16837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BD71" w14:textId="77777777" w:rsidR="00BB5EDD" w:rsidRDefault="00BB5EDD" w:rsidP="001240D3">
      <w:r>
        <w:separator/>
      </w:r>
    </w:p>
  </w:endnote>
  <w:endnote w:type="continuationSeparator" w:id="0">
    <w:p w14:paraId="1B981F3B" w14:textId="77777777" w:rsidR="00BB5EDD" w:rsidRDefault="00BB5EDD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6AE8" w14:textId="77777777" w:rsidR="00BB5EDD" w:rsidRDefault="00BB5EDD" w:rsidP="001240D3">
      <w:r>
        <w:separator/>
      </w:r>
    </w:p>
  </w:footnote>
  <w:footnote w:type="continuationSeparator" w:id="0">
    <w:p w14:paraId="770DE411" w14:textId="77777777" w:rsidR="00BB5EDD" w:rsidRDefault="00BB5EDD" w:rsidP="001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74A" w14:textId="77777777" w:rsidR="00AD738A" w:rsidRDefault="000265A1" w:rsidP="0044423B">
    <w:pPr>
      <w:pStyle w:val="Cabealho"/>
    </w:pPr>
    <w:r>
      <w:rPr>
        <w:rFonts w:cs="Arial"/>
        <w:b/>
        <w:noProof/>
        <w:sz w:val="20"/>
      </w:rPr>
      <w:object w:dxaOrig="1440" w:dyaOrig="1440" w14:anchorId="359E5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3.75pt;margin-top:-93.05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737980057" r:id="rId2"/>
      </w:object>
    </w:r>
  </w:p>
  <w:p w14:paraId="602C5547" w14:textId="77777777" w:rsidR="00AD738A" w:rsidRDefault="00AD738A" w:rsidP="0044423B">
    <w:pPr>
      <w:pStyle w:val="Cabealho"/>
      <w:tabs>
        <w:tab w:val="clear" w:pos="4252"/>
        <w:tab w:val="clear" w:pos="8504"/>
        <w:tab w:val="left" w:pos="3630"/>
      </w:tabs>
    </w:pPr>
    <w:r>
      <w:tab/>
    </w:r>
  </w:p>
  <w:p w14:paraId="1FD06501" w14:textId="77777777" w:rsidR="00AD738A" w:rsidRDefault="00AD738A" w:rsidP="0044423B">
    <w:pPr>
      <w:jc w:val="center"/>
      <w:rPr>
        <w:rFonts w:cs="Arial"/>
        <w:b/>
        <w:sz w:val="20"/>
      </w:rPr>
    </w:pPr>
  </w:p>
  <w:p w14:paraId="782C4151" w14:textId="3A6626FD" w:rsidR="00AD738A" w:rsidRPr="00913F07" w:rsidRDefault="00AD738A" w:rsidP="00913F07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 w:rsidR="00336750"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54D2C007" w14:textId="77777777" w:rsidR="00AD738A" w:rsidRPr="00913F07" w:rsidRDefault="00AD738A" w:rsidP="0044423B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 xml:space="preserve">SECRETARIA DE ESTADO DE TRABALHO, ASSISTÊNCIA E DESENVOLVIMENTO SOCIAL </w:t>
    </w:r>
  </w:p>
  <w:p w14:paraId="72733907" w14:textId="77777777" w:rsidR="00AD738A" w:rsidRPr="007C1487" w:rsidRDefault="00AD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abstractNum w:abstractNumId="1" w15:restartNumberingAfterBreak="0">
    <w:nsid w:val="3C3E5749"/>
    <w:multiLevelType w:val="hybridMultilevel"/>
    <w:tmpl w:val="C2C805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145"/>
    <w:multiLevelType w:val="hybridMultilevel"/>
    <w:tmpl w:val="2AE02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34015">
    <w:abstractNumId w:val="0"/>
  </w:num>
  <w:num w:numId="2" w16cid:durableId="1016544945">
    <w:abstractNumId w:val="1"/>
  </w:num>
  <w:num w:numId="3" w16cid:durableId="199355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CD"/>
    <w:rsid w:val="000265A1"/>
    <w:rsid w:val="000D22B1"/>
    <w:rsid w:val="000F1E2C"/>
    <w:rsid w:val="00101F5F"/>
    <w:rsid w:val="0012034D"/>
    <w:rsid w:val="001240D3"/>
    <w:rsid w:val="00150B52"/>
    <w:rsid w:val="00173EBD"/>
    <w:rsid w:val="001D3159"/>
    <w:rsid w:val="001D5669"/>
    <w:rsid w:val="0020783C"/>
    <w:rsid w:val="002A5CCD"/>
    <w:rsid w:val="002E7CFF"/>
    <w:rsid w:val="00303556"/>
    <w:rsid w:val="00336750"/>
    <w:rsid w:val="00336DC6"/>
    <w:rsid w:val="003D4639"/>
    <w:rsid w:val="003F5BE8"/>
    <w:rsid w:val="00425ED2"/>
    <w:rsid w:val="00426131"/>
    <w:rsid w:val="0044423B"/>
    <w:rsid w:val="004D5517"/>
    <w:rsid w:val="00597728"/>
    <w:rsid w:val="005D2D72"/>
    <w:rsid w:val="00613185"/>
    <w:rsid w:val="00622074"/>
    <w:rsid w:val="00633FBC"/>
    <w:rsid w:val="006C67A0"/>
    <w:rsid w:val="00700B6A"/>
    <w:rsid w:val="007367EE"/>
    <w:rsid w:val="00761F50"/>
    <w:rsid w:val="007C6C8A"/>
    <w:rsid w:val="007D4109"/>
    <w:rsid w:val="007F04FB"/>
    <w:rsid w:val="0080030A"/>
    <w:rsid w:val="00892BF7"/>
    <w:rsid w:val="00913F07"/>
    <w:rsid w:val="00924E1A"/>
    <w:rsid w:val="0096731A"/>
    <w:rsid w:val="009E34B7"/>
    <w:rsid w:val="009F3075"/>
    <w:rsid w:val="009F6EC0"/>
    <w:rsid w:val="00A229E5"/>
    <w:rsid w:val="00A30E7A"/>
    <w:rsid w:val="00A812F1"/>
    <w:rsid w:val="00AD738A"/>
    <w:rsid w:val="00B03031"/>
    <w:rsid w:val="00B21942"/>
    <w:rsid w:val="00BA25A6"/>
    <w:rsid w:val="00BB5EDD"/>
    <w:rsid w:val="00C2432A"/>
    <w:rsid w:val="00C2608A"/>
    <w:rsid w:val="00D0112E"/>
    <w:rsid w:val="00D04594"/>
    <w:rsid w:val="00D71E66"/>
    <w:rsid w:val="00D72EA3"/>
    <w:rsid w:val="00DB293A"/>
    <w:rsid w:val="00E96C3A"/>
    <w:rsid w:val="00F20533"/>
    <w:rsid w:val="00F305D7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388A9A"/>
  <w15:chartTrackingRefBased/>
  <w15:docId w15:val="{82BD34F4-BE6C-42AE-A153-DC97277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EA3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EA3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72EA3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72EA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72EA3"/>
    <w:pPr>
      <w:ind w:left="708"/>
    </w:pPr>
  </w:style>
  <w:style w:type="table" w:styleId="Tabelacomgrade">
    <w:name w:val="Table Grid"/>
    <w:basedOn w:val="Tabelanormal"/>
    <w:uiPriority w:val="39"/>
    <w:rsid w:val="001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he,HeaderNN,hd"/>
    <w:basedOn w:val="Normal"/>
    <w:link w:val="CabealhoChar"/>
    <w:rsid w:val="0012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1240D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0D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cp:keywords/>
  <dc:description/>
  <cp:lastModifiedBy>Aline Suelen Damasio Pereira</cp:lastModifiedBy>
  <cp:revision>2</cp:revision>
  <dcterms:created xsi:type="dcterms:W3CDTF">2023-02-15T18:28:00Z</dcterms:created>
  <dcterms:modified xsi:type="dcterms:W3CDTF">2023-02-15T18:28:00Z</dcterms:modified>
</cp:coreProperties>
</file>