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14"/>
        <w:gridCol w:w="5633"/>
      </w:tblGrid>
      <w:tr w:rsidR="008C59EC" w:rsidTr="008C59EC">
        <w:trPr>
          <w:tblCellSpacing w:w="0" w:type="dxa"/>
          <w:jc w:val="center"/>
        </w:trPr>
        <w:tc>
          <w:tcPr>
            <w:tcW w:w="700" w:type="pct"/>
            <w:vAlign w:val="center"/>
            <w:hideMark/>
          </w:tcPr>
          <w:p w:rsidR="008C59EC" w:rsidRDefault="008C59EC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07390" cy="784860"/>
                  <wp:effectExtent l="0" t="0" r="0" b="0"/>
                  <wp:docPr id="2" name="Imagem 2" descr="Brastra.gif (4376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tra.gif (4376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0" w:type="pct"/>
            <w:vAlign w:val="center"/>
            <w:hideMark/>
          </w:tcPr>
          <w:p w:rsidR="008C59EC" w:rsidRDefault="008C59EC">
            <w:pPr>
              <w:pStyle w:val="NormalWeb"/>
              <w:jc w:val="center"/>
            </w:pPr>
            <w:r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Presidência da República</w:t>
            </w:r>
            <w:r>
              <w:rPr>
                <w:rFonts w:ascii="Arial" w:hAnsi="Arial" w:cs="Arial"/>
                <w:b/>
                <w:bCs/>
                <w:color w:val="808000"/>
              </w:rPr>
              <w:br/>
            </w:r>
            <w:r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Casa Civil</w:t>
            </w:r>
            <w:r>
              <w:rPr>
                <w:rFonts w:ascii="Arial" w:hAnsi="Arial" w:cs="Arial"/>
                <w:b/>
                <w:bCs/>
                <w:color w:val="808000"/>
                <w:sz w:val="27"/>
                <w:szCs w:val="27"/>
              </w:rPr>
              <w:br/>
            </w:r>
            <w:r>
              <w:rPr>
                <w:rStyle w:val="Forte"/>
                <w:rFonts w:ascii="Arial" w:hAnsi="Arial" w:cs="Arial"/>
                <w:color w:val="808000"/>
              </w:rPr>
              <w:t>Subchefia para Assuntos Jurídicos</w:t>
            </w:r>
          </w:p>
        </w:tc>
      </w:tr>
    </w:tbl>
    <w:p w:rsidR="008C59EC" w:rsidRDefault="00735249" w:rsidP="008C59EC">
      <w:pPr>
        <w:pStyle w:val="NormalWeb"/>
        <w:jc w:val="center"/>
      </w:pPr>
      <w:hyperlink r:id="rId5" w:history="1">
        <w:r w:rsidR="008C59EC">
          <w:rPr>
            <w:rStyle w:val="Hyperlink"/>
            <w:rFonts w:ascii="Arial" w:hAnsi="Arial" w:cs="Arial"/>
            <w:b/>
            <w:bCs/>
            <w:color w:val="000080"/>
            <w:sz w:val="20"/>
            <w:szCs w:val="20"/>
          </w:rPr>
          <w:t xml:space="preserve">DECRETO Nº 6.272, DE 23 DE NOVEMBRO DE </w:t>
        </w:r>
        <w:proofErr w:type="gramStart"/>
        <w:r w:rsidR="008C59EC">
          <w:rPr>
            <w:rStyle w:val="Hyperlink"/>
            <w:rFonts w:ascii="Arial" w:hAnsi="Arial" w:cs="Arial"/>
            <w:b/>
            <w:bCs/>
            <w:color w:val="000080"/>
            <w:sz w:val="20"/>
            <w:szCs w:val="20"/>
          </w:rPr>
          <w:t>2007.</w:t>
        </w:r>
        <w:proofErr w:type="gramEnd"/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819"/>
        <w:gridCol w:w="4819"/>
      </w:tblGrid>
      <w:tr w:rsidR="008C59EC" w:rsidTr="008C59EC">
        <w:trPr>
          <w:trHeight w:val="300"/>
          <w:tblCellSpacing w:w="0" w:type="dxa"/>
        </w:trPr>
        <w:tc>
          <w:tcPr>
            <w:tcW w:w="2500" w:type="pct"/>
            <w:vAlign w:val="center"/>
            <w:hideMark/>
          </w:tcPr>
          <w:p w:rsidR="008C59EC" w:rsidRDefault="008C59EC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  <w:vAlign w:val="center"/>
            <w:hideMark/>
          </w:tcPr>
          <w:p w:rsidR="008C59EC" w:rsidRDefault="008C59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800000"/>
                <w:sz w:val="20"/>
                <w:szCs w:val="20"/>
              </w:rPr>
              <w:t>Dispõe sobre as competências, a composição e o funcionamento do Conselho Nacional de Segurança Alimentar e Nutricional - CONSEA.</w:t>
            </w:r>
          </w:p>
        </w:tc>
      </w:tr>
    </w:tbl>
    <w:p w:rsidR="008C59EC" w:rsidRDefault="008C59EC" w:rsidP="008C59EC">
      <w:pPr>
        <w:spacing w:before="100" w:beforeAutospacing="1" w:after="100" w:afterAutospacing="1"/>
        <w:ind w:firstLine="450"/>
        <w:jc w:val="both"/>
      </w:pPr>
      <w:r>
        <w:rPr>
          <w:rFonts w:ascii="Arial" w:hAnsi="Arial" w:cs="Arial"/>
          <w:b/>
          <w:bCs/>
          <w:sz w:val="20"/>
          <w:szCs w:val="20"/>
        </w:rPr>
        <w:t>O PRESIDENTE DA REPÚBLICA</w:t>
      </w:r>
      <w:r>
        <w:rPr>
          <w:rFonts w:ascii="Arial" w:hAnsi="Arial" w:cs="Arial"/>
          <w:sz w:val="20"/>
          <w:szCs w:val="20"/>
        </w:rPr>
        <w:t xml:space="preserve">, no uso das atribuições que lhe confere o art. 84, incisos IV e </w:t>
      </w:r>
      <w:proofErr w:type="gramStart"/>
      <w:r>
        <w:rPr>
          <w:rFonts w:ascii="Arial" w:hAnsi="Arial" w:cs="Arial"/>
          <w:sz w:val="20"/>
          <w:szCs w:val="20"/>
        </w:rPr>
        <w:t>VI,</w:t>
      </w:r>
      <w:proofErr w:type="gramEnd"/>
      <w:r>
        <w:rPr>
          <w:rFonts w:ascii="Arial" w:hAnsi="Arial" w:cs="Arial"/>
          <w:sz w:val="20"/>
          <w:szCs w:val="20"/>
        </w:rPr>
        <w:t xml:space="preserve"> alínea “a”, da Constituição, e tendo em vista o disposto na Lei n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11.346, de 15 de setembro de 2006,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r>
        <w:rPr>
          <w:rFonts w:ascii="Arial" w:hAnsi="Arial" w:cs="Arial"/>
          <w:b/>
          <w:bCs/>
          <w:sz w:val="20"/>
          <w:szCs w:val="20"/>
        </w:rPr>
        <w:t>DECRETA:</w:t>
      </w:r>
    </w:p>
    <w:p w:rsidR="008C59EC" w:rsidRDefault="008C59EC" w:rsidP="008C59EC">
      <w:pPr>
        <w:spacing w:before="100" w:beforeAutospacing="1" w:after="100" w:afterAutospacing="1"/>
        <w:jc w:val="center"/>
      </w:pPr>
      <w:r>
        <w:rPr>
          <w:rFonts w:ascii="Arial" w:hAnsi="Arial" w:cs="Arial"/>
          <w:sz w:val="20"/>
          <w:szCs w:val="20"/>
        </w:rPr>
        <w:t>CAPÍTULO I</w:t>
      </w:r>
    </w:p>
    <w:p w:rsidR="008C59EC" w:rsidRDefault="008C59EC" w:rsidP="008C59EC">
      <w:pPr>
        <w:spacing w:before="100" w:beforeAutospacing="1" w:after="100" w:afterAutospacing="1"/>
        <w:jc w:val="center"/>
      </w:pPr>
      <w:r>
        <w:rPr>
          <w:rFonts w:ascii="Arial" w:hAnsi="Arial" w:cs="Arial"/>
          <w:sz w:val="20"/>
          <w:szCs w:val="20"/>
        </w:rPr>
        <w:t>DA NATUREZA E COMPETÊNCIA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bookmarkStart w:id="0" w:name="art1"/>
      <w:bookmarkEnd w:id="0"/>
      <w:r>
        <w:rPr>
          <w:rFonts w:ascii="Arial" w:hAnsi="Arial" w:cs="Arial"/>
          <w:sz w:val="20"/>
          <w:szCs w:val="20"/>
        </w:rPr>
        <w:t>Art. 1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>  O Conselho Nacional de Segurança Alimentar e Nutricional - CONSEA, órgão de assessoramento imediato ao Presidente da República, integra o Sistema Nacional de Segurança Alimentar e Nutricional - SISAN.</w:t>
      </w:r>
    </w:p>
    <w:p w:rsidR="008C59EC" w:rsidRDefault="008C59EC" w:rsidP="008C59EC">
      <w:pPr>
        <w:spacing w:before="100" w:beforeAutospacing="1" w:after="160"/>
        <w:ind w:firstLine="450"/>
        <w:jc w:val="both"/>
      </w:pPr>
      <w:bookmarkStart w:id="1" w:name="art2"/>
      <w:bookmarkEnd w:id="1"/>
      <w:r>
        <w:rPr>
          <w:rFonts w:ascii="Arial" w:hAnsi="Arial" w:cs="Arial"/>
          <w:sz w:val="20"/>
          <w:szCs w:val="20"/>
        </w:rPr>
        <w:t>Art. 2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>  Compete ao CONSEA:</w:t>
      </w:r>
    </w:p>
    <w:p w:rsidR="008C59EC" w:rsidRDefault="008C59EC" w:rsidP="008C59EC">
      <w:pPr>
        <w:spacing w:before="100" w:beforeAutospacing="1" w:after="160"/>
        <w:ind w:firstLine="450"/>
        <w:jc w:val="both"/>
      </w:pPr>
      <w:r>
        <w:rPr>
          <w:rFonts w:ascii="Arial" w:hAnsi="Arial" w:cs="Arial"/>
          <w:sz w:val="20"/>
          <w:szCs w:val="20"/>
        </w:rPr>
        <w:t>I - convocar a Conferência Nacional de Segurança Alimentar e Nutricional, com periodicidade não superior a quatro anos;</w:t>
      </w:r>
    </w:p>
    <w:p w:rsidR="008C59EC" w:rsidRDefault="008C59EC" w:rsidP="008C59EC">
      <w:pPr>
        <w:spacing w:before="100" w:beforeAutospacing="1" w:after="160"/>
        <w:ind w:firstLine="450"/>
        <w:jc w:val="both"/>
      </w:pPr>
      <w:r>
        <w:rPr>
          <w:rFonts w:ascii="Arial" w:hAnsi="Arial" w:cs="Arial"/>
          <w:sz w:val="20"/>
          <w:szCs w:val="20"/>
        </w:rPr>
        <w:t>II - definir os parâmetros de composição, organização e funcionamento da Conferência;</w:t>
      </w:r>
    </w:p>
    <w:p w:rsidR="008C59EC" w:rsidRDefault="008C59EC" w:rsidP="008C59EC">
      <w:pPr>
        <w:spacing w:before="100" w:beforeAutospacing="1" w:after="160"/>
        <w:ind w:firstLine="450"/>
        <w:jc w:val="both"/>
      </w:pPr>
      <w:r>
        <w:rPr>
          <w:rFonts w:ascii="Arial" w:hAnsi="Arial" w:cs="Arial"/>
          <w:sz w:val="20"/>
          <w:szCs w:val="20"/>
        </w:rPr>
        <w:t xml:space="preserve">III - propor à Câmara Interministerial de Segurança Alimentar e Nutricional, a partir das deliberações da Conferência Nacional de Segurança Alimentar de Nutricional, as diretrizes e prioridades da Política e do Plano Nacional de Segurança Alimentar e Nutricional, incluindo-se os requisitos orçamentários para sua consecução; </w:t>
      </w:r>
    </w:p>
    <w:p w:rsidR="008C59EC" w:rsidRDefault="008C59EC" w:rsidP="008C59EC">
      <w:pPr>
        <w:spacing w:before="100" w:beforeAutospacing="1" w:after="160"/>
        <w:ind w:firstLine="450"/>
        <w:jc w:val="both"/>
      </w:pPr>
      <w:r>
        <w:rPr>
          <w:rFonts w:ascii="Arial" w:hAnsi="Arial" w:cs="Arial"/>
          <w:sz w:val="20"/>
          <w:szCs w:val="20"/>
        </w:rPr>
        <w:t xml:space="preserve">IV - articular, acompanhar e monitorar, em regime de colaboração com os demais integrantes do SISAN, a </w:t>
      </w:r>
      <w:proofErr w:type="gramStart"/>
      <w:r>
        <w:rPr>
          <w:rFonts w:ascii="Arial" w:hAnsi="Arial" w:cs="Arial"/>
          <w:sz w:val="20"/>
          <w:szCs w:val="20"/>
        </w:rPr>
        <w:t>implementação</w:t>
      </w:r>
      <w:proofErr w:type="gramEnd"/>
      <w:r>
        <w:rPr>
          <w:rFonts w:ascii="Arial" w:hAnsi="Arial" w:cs="Arial"/>
          <w:sz w:val="20"/>
          <w:szCs w:val="20"/>
        </w:rPr>
        <w:t xml:space="preserve"> e a convergência das ações inerentes à Política e ao Plano Nacional de Segurança Alimentar e Nutricional;</w:t>
      </w:r>
    </w:p>
    <w:p w:rsidR="008C59EC" w:rsidRDefault="008C59EC" w:rsidP="008C59EC">
      <w:pPr>
        <w:spacing w:before="100" w:beforeAutospacing="1" w:after="160"/>
        <w:ind w:firstLine="450"/>
        <w:jc w:val="both"/>
      </w:pPr>
      <w:r>
        <w:rPr>
          <w:rFonts w:ascii="Arial" w:hAnsi="Arial" w:cs="Arial"/>
          <w:sz w:val="20"/>
          <w:szCs w:val="20"/>
        </w:rPr>
        <w:t>V - definir, em regime de colaboração com a Câmara Interministerial de Segurança Alimentar e Nutricional, os critérios e procedimentos de adesão ao SISAN;</w:t>
      </w:r>
    </w:p>
    <w:p w:rsidR="008C59EC" w:rsidRDefault="008C59EC" w:rsidP="008C59EC">
      <w:pPr>
        <w:spacing w:before="100" w:beforeAutospacing="1" w:after="160"/>
        <w:ind w:firstLine="450"/>
        <w:jc w:val="both"/>
      </w:pPr>
      <w:r>
        <w:rPr>
          <w:rFonts w:ascii="Arial" w:hAnsi="Arial" w:cs="Arial"/>
          <w:sz w:val="20"/>
          <w:szCs w:val="20"/>
        </w:rPr>
        <w:t xml:space="preserve">VI - instituir mecanismos permanentes de articulação com órgãos e entidades congêneres de segurança alimentar e nutricional nos Estados, no Distrito Federal e nos Municípios, com a finalidade de promover o diálogo e a convergência das ações que integram o SISAN; </w:t>
      </w:r>
    </w:p>
    <w:p w:rsidR="008C59EC" w:rsidRDefault="008C59EC" w:rsidP="008C59EC">
      <w:pPr>
        <w:spacing w:before="100" w:beforeAutospacing="1" w:after="160"/>
        <w:ind w:firstLine="450"/>
        <w:jc w:val="both"/>
      </w:pPr>
      <w:r>
        <w:rPr>
          <w:rFonts w:ascii="Arial" w:hAnsi="Arial" w:cs="Arial"/>
          <w:sz w:val="20"/>
          <w:szCs w:val="20"/>
        </w:rPr>
        <w:t xml:space="preserve">VII - mobilizar e apoiar as entidades da sociedade civil na discussão e na </w:t>
      </w:r>
      <w:proofErr w:type="gramStart"/>
      <w:r>
        <w:rPr>
          <w:rFonts w:ascii="Arial" w:hAnsi="Arial" w:cs="Arial"/>
          <w:sz w:val="20"/>
          <w:szCs w:val="20"/>
        </w:rPr>
        <w:t>implementação</w:t>
      </w:r>
      <w:proofErr w:type="gramEnd"/>
      <w:r>
        <w:rPr>
          <w:rFonts w:ascii="Arial" w:hAnsi="Arial" w:cs="Arial"/>
          <w:sz w:val="20"/>
          <w:szCs w:val="20"/>
        </w:rPr>
        <w:t xml:space="preserve"> da Política Nacional de Segurança Alimentar e Nutricional;</w:t>
      </w:r>
    </w:p>
    <w:p w:rsidR="008C59EC" w:rsidRDefault="008C59EC" w:rsidP="008C59EC">
      <w:pPr>
        <w:pStyle w:val="tptexto"/>
        <w:spacing w:after="160" w:afterAutospacing="0"/>
        <w:ind w:firstLine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VIII - estimular a ampliação e o aperfeiçoamento dos mecanismos de participação e controle social nas ações integrantes da Política e do Plano Nacional de Segurança Alimentar e Nutricional; </w:t>
      </w:r>
    </w:p>
    <w:p w:rsidR="008C59EC" w:rsidRDefault="008C59EC" w:rsidP="008C59EC">
      <w:pPr>
        <w:spacing w:before="100" w:beforeAutospacing="1" w:after="16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lastRenderedPageBreak/>
        <w:t>IX - zelar pela realização do direito humano à alimentação adequada e pela sua efetividade; 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</w:p>
    <w:p w:rsidR="008C59EC" w:rsidRDefault="008C59EC" w:rsidP="008C59EC">
      <w:pPr>
        <w:spacing w:before="100" w:beforeAutospacing="1" w:after="160"/>
        <w:ind w:firstLine="450"/>
        <w:jc w:val="both"/>
      </w:pPr>
      <w:proofErr w:type="gramEnd"/>
      <w:r>
        <w:rPr>
          <w:rFonts w:ascii="Arial" w:hAnsi="Arial" w:cs="Arial"/>
          <w:sz w:val="20"/>
          <w:szCs w:val="20"/>
        </w:rPr>
        <w:t xml:space="preserve">X - manter articulação permanente com outros conselhos nacionais relativos às ações associadas à Política e ao Plano Nacional de Segurança Alimentar e Nutricional; </w:t>
      </w:r>
    </w:p>
    <w:p w:rsidR="008C59EC" w:rsidRDefault="008C59EC" w:rsidP="008C59EC">
      <w:pPr>
        <w:pStyle w:val="tptexto"/>
        <w:spacing w:after="160" w:afterAutospacing="0"/>
        <w:ind w:firstLine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XI - manter articulação com instituições estrangeiras similares e organismos internacionais;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8C59EC" w:rsidRDefault="008C59EC" w:rsidP="008C59EC">
      <w:pPr>
        <w:pStyle w:val="tptexto"/>
        <w:spacing w:after="0" w:afterAutospacing="0"/>
        <w:ind w:firstLine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 - elaborar e aprovar o seu regimento interno.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§ 1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  O CONSEA estimulará a criação de conselhos estaduais e municipais de segurança </w:t>
      </w:r>
      <w:proofErr w:type="gramStart"/>
      <w:r>
        <w:rPr>
          <w:rFonts w:ascii="Arial" w:hAnsi="Arial" w:cs="Arial"/>
          <w:sz w:val="20"/>
          <w:szCs w:val="20"/>
        </w:rPr>
        <w:t>alimentar</w:t>
      </w:r>
      <w:proofErr w:type="gramEnd"/>
      <w:r>
        <w:rPr>
          <w:rFonts w:ascii="Arial" w:hAnsi="Arial" w:cs="Arial"/>
          <w:sz w:val="20"/>
          <w:szCs w:val="20"/>
        </w:rPr>
        <w:t xml:space="preserve"> e nutricional.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r>
        <w:rPr>
          <w:rFonts w:ascii="Arial" w:hAnsi="Arial" w:cs="Arial"/>
          <w:sz w:val="20"/>
          <w:szCs w:val="20"/>
        </w:rPr>
        <w:t>§ 2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>  </w:t>
      </w:r>
      <w:proofErr w:type="gramStart"/>
      <w:r>
        <w:rPr>
          <w:rFonts w:ascii="Arial" w:hAnsi="Arial" w:cs="Arial"/>
          <w:sz w:val="20"/>
          <w:szCs w:val="20"/>
        </w:rPr>
        <w:t>A atribuição prevista no inciso VI</w:t>
      </w:r>
      <w:proofErr w:type="gramEnd"/>
      <w:r>
        <w:rPr>
          <w:rFonts w:ascii="Arial" w:hAnsi="Arial" w:cs="Arial"/>
          <w:sz w:val="20"/>
          <w:szCs w:val="20"/>
        </w:rPr>
        <w:t xml:space="preserve"> será desempenhada por comissão, composta pelos presidentes dos conselhos estaduais de segurança alimentar e nutricional, a ser instituída no âmbito do CONSEA.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r>
        <w:rPr>
          <w:rFonts w:ascii="Arial" w:hAnsi="Arial" w:cs="Arial"/>
          <w:sz w:val="20"/>
          <w:szCs w:val="20"/>
        </w:rPr>
        <w:t>§ 3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>  O CONSEA manterá diálogo permanente com a Câmara Interministerial de Segurança Alimentar e Nutricional, para proposição das diretrizes e prioridades da Política e do Plano Nacional de Segurança Alimentar e Nutricional, inclusive quanto aos requisitos orçamentários para sua consecução.</w:t>
      </w:r>
    </w:p>
    <w:p w:rsidR="008C59EC" w:rsidRDefault="008C59EC" w:rsidP="008C59EC">
      <w:pPr>
        <w:spacing w:before="100" w:beforeAutospacing="1" w:after="100" w:afterAutospacing="1"/>
        <w:jc w:val="center"/>
      </w:pPr>
      <w:r>
        <w:rPr>
          <w:rFonts w:ascii="Arial" w:hAnsi="Arial" w:cs="Arial"/>
          <w:sz w:val="20"/>
          <w:szCs w:val="20"/>
        </w:rPr>
        <w:t>CAPÍTULO II</w:t>
      </w:r>
    </w:p>
    <w:p w:rsidR="008C59EC" w:rsidRDefault="008C59EC" w:rsidP="008C59EC">
      <w:pPr>
        <w:spacing w:before="100" w:beforeAutospacing="1" w:after="100" w:afterAutospacing="1"/>
        <w:jc w:val="center"/>
      </w:pPr>
      <w:r>
        <w:rPr>
          <w:rFonts w:ascii="Arial" w:hAnsi="Arial" w:cs="Arial"/>
          <w:sz w:val="20"/>
          <w:szCs w:val="20"/>
        </w:rPr>
        <w:t>DA COMPOSIÇÃO</w:t>
      </w:r>
    </w:p>
    <w:p w:rsidR="008C59EC" w:rsidRDefault="008C59EC" w:rsidP="008C59EC">
      <w:pPr>
        <w:ind w:firstLine="450"/>
        <w:jc w:val="both"/>
      </w:pPr>
      <w:bookmarkStart w:id="2" w:name="art3"/>
      <w:bookmarkEnd w:id="2"/>
      <w:r>
        <w:rPr>
          <w:rFonts w:ascii="Arial" w:hAnsi="Arial" w:cs="Arial"/>
          <w:strike/>
          <w:sz w:val="20"/>
          <w:szCs w:val="20"/>
        </w:rPr>
        <w:t>Art. 3</w:t>
      </w:r>
      <w:r>
        <w:rPr>
          <w:rFonts w:ascii="Arial" w:hAnsi="Arial" w:cs="Arial"/>
          <w:strike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trike/>
          <w:sz w:val="20"/>
          <w:szCs w:val="20"/>
        </w:rPr>
        <w:t xml:space="preserve">  O CONSEA será composto por </w:t>
      </w:r>
      <w:proofErr w:type="spellStart"/>
      <w:r>
        <w:rPr>
          <w:rFonts w:ascii="Arial" w:hAnsi="Arial" w:cs="Arial"/>
          <w:strike/>
          <w:sz w:val="20"/>
          <w:szCs w:val="20"/>
        </w:rPr>
        <w:t>cinqüenta</w:t>
      </w:r>
      <w:proofErr w:type="spellEnd"/>
      <w:r>
        <w:rPr>
          <w:rFonts w:ascii="Arial" w:hAnsi="Arial" w:cs="Arial"/>
          <w:strike/>
          <w:sz w:val="20"/>
          <w:szCs w:val="20"/>
        </w:rPr>
        <w:t xml:space="preserve"> e sete membros, titulares e suplentes, dos quais dois terços de representantes da sociedade civil e um terço de representantes governamentais, conforme disposto no </w:t>
      </w:r>
      <w:hyperlink r:id="rId6" w:anchor="art11" w:history="1">
        <w:r>
          <w:rPr>
            <w:rStyle w:val="Hyperlink"/>
            <w:rFonts w:ascii="Arial" w:hAnsi="Arial" w:cs="Arial"/>
            <w:strike/>
            <w:sz w:val="20"/>
            <w:szCs w:val="20"/>
          </w:rPr>
          <w:t>art. 11 da Lei n</w:t>
        </w:r>
        <w:r>
          <w:rPr>
            <w:rStyle w:val="Hyperlink"/>
            <w:rFonts w:ascii="Arial" w:hAnsi="Arial" w:cs="Arial"/>
            <w:strike/>
            <w:sz w:val="20"/>
            <w:szCs w:val="20"/>
            <w:vertAlign w:val="superscript"/>
          </w:rPr>
          <w:t>o</w:t>
        </w:r>
        <w:r>
          <w:rPr>
            <w:rStyle w:val="Hyperlink"/>
            <w:rFonts w:ascii="Arial" w:hAnsi="Arial" w:cs="Arial"/>
            <w:strike/>
            <w:sz w:val="20"/>
            <w:szCs w:val="20"/>
          </w:rPr>
          <w:t xml:space="preserve"> 11.346, de 15 de setembro de </w:t>
        </w:r>
        <w:proofErr w:type="gramStart"/>
        <w:r>
          <w:rPr>
            <w:rStyle w:val="Hyperlink"/>
            <w:rFonts w:ascii="Arial" w:hAnsi="Arial" w:cs="Arial"/>
            <w:strike/>
            <w:sz w:val="20"/>
            <w:szCs w:val="20"/>
          </w:rPr>
          <w:t>2006.</w:t>
        </w:r>
        <w:proofErr w:type="gramEnd"/>
      </w:hyperlink>
      <w:r>
        <w:rPr>
          <w:rFonts w:ascii="Arial" w:hAnsi="Arial" w:cs="Arial"/>
          <w:strike/>
          <w:sz w:val="20"/>
          <w:szCs w:val="20"/>
        </w:rPr>
        <w:t xml:space="preserve"> </w:t>
      </w:r>
    </w:p>
    <w:p w:rsidR="008C59EC" w:rsidRDefault="008C59EC" w:rsidP="008C59EC">
      <w:pPr>
        <w:ind w:firstLine="450"/>
        <w:jc w:val="both"/>
      </w:pPr>
      <w:r>
        <w:rPr>
          <w:rFonts w:ascii="Arial" w:hAnsi="Arial" w:cs="Arial"/>
          <w:strike/>
          <w:sz w:val="20"/>
          <w:szCs w:val="20"/>
        </w:rPr>
        <w:t>§ 1</w:t>
      </w:r>
      <w:r>
        <w:rPr>
          <w:rFonts w:ascii="Arial" w:hAnsi="Arial" w:cs="Arial"/>
          <w:strike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trike/>
          <w:sz w:val="20"/>
          <w:szCs w:val="20"/>
        </w:rPr>
        <w:t>  A representação governamental no CONSEA será exercida pelos seguintes membros titulares:</w:t>
      </w:r>
    </w:p>
    <w:p w:rsidR="008C59EC" w:rsidRDefault="008C59EC" w:rsidP="008C59EC">
      <w:pPr>
        <w:ind w:firstLine="450"/>
        <w:jc w:val="both"/>
      </w:pPr>
      <w:r>
        <w:rPr>
          <w:rFonts w:ascii="Arial" w:hAnsi="Arial" w:cs="Arial"/>
          <w:strike/>
          <w:sz w:val="20"/>
          <w:szCs w:val="20"/>
        </w:rPr>
        <w:t>I - os Ministros de Estado:</w:t>
      </w:r>
    </w:p>
    <w:p w:rsidR="008C59EC" w:rsidRDefault="008C59EC" w:rsidP="008C59EC">
      <w:pPr>
        <w:ind w:firstLine="450"/>
        <w:jc w:val="both"/>
      </w:pPr>
      <w:proofErr w:type="gramStart"/>
      <w:r>
        <w:rPr>
          <w:rFonts w:ascii="Arial" w:hAnsi="Arial" w:cs="Arial"/>
          <w:strike/>
          <w:sz w:val="20"/>
          <w:szCs w:val="20"/>
        </w:rPr>
        <w:t>a</w:t>
      </w:r>
      <w:proofErr w:type="gramEnd"/>
      <w:r>
        <w:rPr>
          <w:rFonts w:ascii="Arial" w:hAnsi="Arial" w:cs="Arial"/>
          <w:strike/>
          <w:sz w:val="20"/>
          <w:szCs w:val="20"/>
        </w:rPr>
        <w:t>) da Casa Civil da Presidência da República;</w:t>
      </w:r>
    </w:p>
    <w:p w:rsidR="008C59EC" w:rsidRDefault="008C59EC" w:rsidP="008C59EC">
      <w:pPr>
        <w:ind w:firstLine="450"/>
        <w:jc w:val="both"/>
      </w:pPr>
      <w:proofErr w:type="gramStart"/>
      <w:r>
        <w:rPr>
          <w:rFonts w:ascii="Arial" w:hAnsi="Arial" w:cs="Arial"/>
          <w:strike/>
          <w:sz w:val="20"/>
          <w:szCs w:val="20"/>
        </w:rPr>
        <w:t>b)</w:t>
      </w:r>
      <w:proofErr w:type="gramEnd"/>
      <w:r>
        <w:rPr>
          <w:rFonts w:ascii="Arial" w:hAnsi="Arial" w:cs="Arial"/>
          <w:strike/>
          <w:sz w:val="20"/>
          <w:szCs w:val="20"/>
        </w:rPr>
        <w:t> do Desenvolvimento Social e Combate à Fome;</w:t>
      </w:r>
    </w:p>
    <w:p w:rsidR="008C59EC" w:rsidRDefault="008C59EC" w:rsidP="008C59EC">
      <w:pPr>
        <w:ind w:firstLine="450"/>
        <w:jc w:val="both"/>
      </w:pPr>
      <w:proofErr w:type="gramStart"/>
      <w:r>
        <w:rPr>
          <w:rFonts w:ascii="Arial" w:hAnsi="Arial" w:cs="Arial"/>
          <w:strike/>
          <w:sz w:val="20"/>
          <w:szCs w:val="20"/>
        </w:rPr>
        <w:t>c)</w:t>
      </w:r>
      <w:proofErr w:type="gramEnd"/>
      <w:r>
        <w:rPr>
          <w:rFonts w:ascii="Arial" w:hAnsi="Arial" w:cs="Arial"/>
          <w:strike/>
          <w:sz w:val="20"/>
          <w:szCs w:val="20"/>
        </w:rPr>
        <w:t> da Agricultura, Pecuária e Abastecimento;</w:t>
      </w:r>
    </w:p>
    <w:p w:rsidR="008C59EC" w:rsidRDefault="008C59EC" w:rsidP="008C59EC">
      <w:pPr>
        <w:ind w:firstLine="450"/>
        <w:jc w:val="both"/>
      </w:pPr>
      <w:proofErr w:type="gramStart"/>
      <w:r>
        <w:rPr>
          <w:rFonts w:ascii="Arial" w:hAnsi="Arial" w:cs="Arial"/>
          <w:strike/>
          <w:sz w:val="20"/>
          <w:szCs w:val="20"/>
        </w:rPr>
        <w:t>d)</w:t>
      </w:r>
      <w:proofErr w:type="gramEnd"/>
      <w:r>
        <w:rPr>
          <w:rFonts w:ascii="Arial" w:hAnsi="Arial" w:cs="Arial"/>
          <w:strike/>
          <w:sz w:val="20"/>
          <w:szCs w:val="20"/>
        </w:rPr>
        <w:t> das Cidades;</w:t>
      </w:r>
    </w:p>
    <w:p w:rsidR="008C59EC" w:rsidRDefault="008C59EC" w:rsidP="008C59EC">
      <w:pPr>
        <w:ind w:firstLine="450"/>
        <w:jc w:val="both"/>
      </w:pPr>
      <w:proofErr w:type="gramStart"/>
      <w:r>
        <w:rPr>
          <w:rFonts w:ascii="Arial" w:hAnsi="Arial" w:cs="Arial"/>
          <w:strike/>
          <w:sz w:val="20"/>
          <w:szCs w:val="20"/>
        </w:rPr>
        <w:t>e</w:t>
      </w:r>
      <w:proofErr w:type="gramEnd"/>
      <w:r>
        <w:rPr>
          <w:rFonts w:ascii="Arial" w:hAnsi="Arial" w:cs="Arial"/>
          <w:strike/>
          <w:sz w:val="20"/>
          <w:szCs w:val="20"/>
        </w:rPr>
        <w:t>) do Desenvolvimento Agrário;</w:t>
      </w:r>
    </w:p>
    <w:p w:rsidR="008C59EC" w:rsidRDefault="008C59EC" w:rsidP="008C59EC">
      <w:pPr>
        <w:ind w:firstLine="450"/>
        <w:jc w:val="both"/>
      </w:pPr>
      <w:proofErr w:type="gramStart"/>
      <w:r>
        <w:rPr>
          <w:rFonts w:ascii="Arial" w:hAnsi="Arial" w:cs="Arial"/>
          <w:strike/>
          <w:sz w:val="20"/>
          <w:szCs w:val="20"/>
        </w:rPr>
        <w:t>f)</w:t>
      </w:r>
      <w:proofErr w:type="gramEnd"/>
      <w:r>
        <w:rPr>
          <w:rFonts w:ascii="Arial" w:hAnsi="Arial" w:cs="Arial"/>
          <w:strike/>
          <w:sz w:val="20"/>
          <w:szCs w:val="20"/>
        </w:rPr>
        <w:t> da Educação;</w:t>
      </w:r>
    </w:p>
    <w:p w:rsidR="008C59EC" w:rsidRDefault="008C59EC" w:rsidP="008C59EC">
      <w:pPr>
        <w:ind w:firstLine="450"/>
        <w:jc w:val="both"/>
      </w:pPr>
      <w:proofErr w:type="gramStart"/>
      <w:r>
        <w:rPr>
          <w:rFonts w:ascii="Arial" w:hAnsi="Arial" w:cs="Arial"/>
          <w:strike/>
          <w:sz w:val="20"/>
          <w:szCs w:val="20"/>
        </w:rPr>
        <w:t>g)</w:t>
      </w:r>
      <w:proofErr w:type="gramEnd"/>
      <w:r>
        <w:rPr>
          <w:rFonts w:ascii="Arial" w:hAnsi="Arial" w:cs="Arial"/>
          <w:strike/>
          <w:sz w:val="20"/>
          <w:szCs w:val="20"/>
        </w:rPr>
        <w:t> da Fazenda;</w:t>
      </w:r>
    </w:p>
    <w:p w:rsidR="008C59EC" w:rsidRDefault="008C59EC" w:rsidP="008C59EC">
      <w:pPr>
        <w:ind w:firstLine="450"/>
        <w:jc w:val="both"/>
      </w:pPr>
      <w:proofErr w:type="gramStart"/>
      <w:r>
        <w:rPr>
          <w:rFonts w:ascii="Arial" w:hAnsi="Arial" w:cs="Arial"/>
          <w:strike/>
          <w:sz w:val="20"/>
          <w:szCs w:val="20"/>
        </w:rPr>
        <w:t>h)</w:t>
      </w:r>
      <w:proofErr w:type="gramEnd"/>
      <w:r>
        <w:rPr>
          <w:rFonts w:ascii="Arial" w:hAnsi="Arial" w:cs="Arial"/>
          <w:strike/>
          <w:sz w:val="20"/>
          <w:szCs w:val="20"/>
        </w:rPr>
        <w:t> do Meio Ambiente;</w:t>
      </w:r>
    </w:p>
    <w:p w:rsidR="008C59EC" w:rsidRDefault="008C59EC" w:rsidP="008C59EC">
      <w:pPr>
        <w:ind w:firstLine="450"/>
        <w:jc w:val="both"/>
      </w:pPr>
      <w:proofErr w:type="gramStart"/>
      <w:r>
        <w:rPr>
          <w:rFonts w:ascii="Arial" w:hAnsi="Arial" w:cs="Arial"/>
          <w:strike/>
          <w:sz w:val="20"/>
          <w:szCs w:val="20"/>
        </w:rPr>
        <w:t>i)</w:t>
      </w:r>
      <w:proofErr w:type="gramEnd"/>
      <w:r>
        <w:rPr>
          <w:rFonts w:ascii="Arial" w:hAnsi="Arial" w:cs="Arial"/>
          <w:strike/>
          <w:sz w:val="20"/>
          <w:szCs w:val="20"/>
        </w:rPr>
        <w:t> do Planejamento, Orçamento e Gestão;</w:t>
      </w:r>
    </w:p>
    <w:p w:rsidR="008C59EC" w:rsidRDefault="008C59EC" w:rsidP="008C59EC">
      <w:pPr>
        <w:ind w:firstLine="450"/>
        <w:jc w:val="both"/>
      </w:pPr>
      <w:proofErr w:type="gramStart"/>
      <w:r>
        <w:rPr>
          <w:rFonts w:ascii="Arial" w:hAnsi="Arial" w:cs="Arial"/>
          <w:strike/>
          <w:sz w:val="20"/>
          <w:szCs w:val="20"/>
        </w:rPr>
        <w:t>j)</w:t>
      </w:r>
      <w:proofErr w:type="gramEnd"/>
      <w:r>
        <w:rPr>
          <w:rFonts w:ascii="Arial" w:hAnsi="Arial" w:cs="Arial"/>
          <w:strike/>
          <w:sz w:val="20"/>
          <w:szCs w:val="20"/>
        </w:rPr>
        <w:t> da Saúde;</w:t>
      </w:r>
    </w:p>
    <w:p w:rsidR="008C59EC" w:rsidRDefault="008C59EC" w:rsidP="008C59EC">
      <w:pPr>
        <w:ind w:firstLine="450"/>
        <w:jc w:val="both"/>
      </w:pPr>
      <w:proofErr w:type="gramStart"/>
      <w:r>
        <w:rPr>
          <w:rFonts w:ascii="Arial" w:hAnsi="Arial" w:cs="Arial"/>
          <w:strike/>
          <w:sz w:val="20"/>
          <w:szCs w:val="20"/>
        </w:rPr>
        <w:t>l)</w:t>
      </w:r>
      <w:proofErr w:type="gramEnd"/>
      <w:r>
        <w:rPr>
          <w:rFonts w:ascii="Arial" w:hAnsi="Arial" w:cs="Arial"/>
          <w:strike/>
          <w:sz w:val="20"/>
          <w:szCs w:val="20"/>
        </w:rPr>
        <w:t> do Trabalho e Emprego;</w:t>
      </w:r>
    </w:p>
    <w:p w:rsidR="008C59EC" w:rsidRDefault="008C59EC" w:rsidP="008C59EC">
      <w:pPr>
        <w:ind w:firstLine="450"/>
        <w:jc w:val="both"/>
      </w:pPr>
      <w:proofErr w:type="gramStart"/>
      <w:r>
        <w:rPr>
          <w:rFonts w:ascii="Arial" w:hAnsi="Arial" w:cs="Arial"/>
          <w:strike/>
          <w:sz w:val="20"/>
          <w:szCs w:val="20"/>
        </w:rPr>
        <w:t>m)</w:t>
      </w:r>
      <w:proofErr w:type="gramEnd"/>
      <w:r>
        <w:rPr>
          <w:rFonts w:ascii="Arial" w:hAnsi="Arial" w:cs="Arial"/>
          <w:strike/>
          <w:sz w:val="20"/>
          <w:szCs w:val="20"/>
        </w:rPr>
        <w:t> da Integração Nacional;</w:t>
      </w:r>
    </w:p>
    <w:p w:rsidR="008C59EC" w:rsidRDefault="008C59EC" w:rsidP="008C59EC">
      <w:pPr>
        <w:pStyle w:val="tptexto"/>
        <w:spacing w:before="0" w:beforeAutospacing="0" w:after="0" w:afterAutospacing="0"/>
        <w:ind w:firstLine="45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trike/>
          <w:sz w:val="20"/>
          <w:szCs w:val="20"/>
        </w:rPr>
        <w:t>n)</w:t>
      </w:r>
      <w:proofErr w:type="gramEnd"/>
      <w:r>
        <w:rPr>
          <w:rFonts w:ascii="Arial" w:hAnsi="Arial" w:cs="Arial"/>
          <w:strike/>
          <w:sz w:val="20"/>
          <w:szCs w:val="20"/>
        </w:rPr>
        <w:t xml:space="preserve"> da Ciência e Tecnologia; </w:t>
      </w:r>
    </w:p>
    <w:p w:rsidR="008C59EC" w:rsidRDefault="008C59EC" w:rsidP="008C59EC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strike/>
          <w:sz w:val="20"/>
          <w:szCs w:val="20"/>
        </w:rPr>
        <w:t>o</w:t>
      </w:r>
      <w:proofErr w:type="gramEnd"/>
      <w:r>
        <w:rPr>
          <w:rFonts w:ascii="Arial" w:hAnsi="Arial" w:cs="Arial"/>
          <w:strike/>
          <w:sz w:val="20"/>
          <w:szCs w:val="20"/>
        </w:rPr>
        <w:t>) das Relações Exteriores; e</w:t>
      </w:r>
    </w:p>
    <w:p w:rsidR="008C59EC" w:rsidRDefault="008C59EC" w:rsidP="008C59EC">
      <w:pPr>
        <w:ind w:firstLine="450"/>
        <w:jc w:val="both"/>
      </w:pPr>
      <w:proofErr w:type="gramStart"/>
      <w:r>
        <w:rPr>
          <w:rFonts w:ascii="Arial" w:hAnsi="Arial" w:cs="Arial"/>
          <w:strike/>
          <w:sz w:val="20"/>
          <w:szCs w:val="20"/>
        </w:rPr>
        <w:lastRenderedPageBreak/>
        <w:t>p)</w:t>
      </w:r>
      <w:proofErr w:type="gramEnd"/>
      <w:r>
        <w:rPr>
          <w:rFonts w:ascii="Arial" w:hAnsi="Arial" w:cs="Arial"/>
          <w:strike/>
          <w:sz w:val="20"/>
          <w:szCs w:val="20"/>
        </w:rPr>
        <w:t xml:space="preserve"> da </w:t>
      </w:r>
      <w:proofErr w:type="spellStart"/>
      <w:r>
        <w:rPr>
          <w:rFonts w:ascii="Arial" w:hAnsi="Arial" w:cs="Arial"/>
          <w:strike/>
          <w:sz w:val="20"/>
          <w:szCs w:val="20"/>
        </w:rPr>
        <w:t>Secretaria-Geral</w:t>
      </w:r>
      <w:proofErr w:type="spellEnd"/>
      <w:r>
        <w:rPr>
          <w:rFonts w:ascii="Arial" w:hAnsi="Arial" w:cs="Arial"/>
          <w:strike/>
          <w:sz w:val="20"/>
          <w:szCs w:val="20"/>
        </w:rPr>
        <w:t xml:space="preserve"> da Presidência da República;</w:t>
      </w:r>
    </w:p>
    <w:p w:rsidR="008C59EC" w:rsidRDefault="008C59EC" w:rsidP="008C59EC">
      <w:pPr>
        <w:ind w:firstLine="450"/>
        <w:jc w:val="both"/>
      </w:pPr>
      <w:r>
        <w:rPr>
          <w:rFonts w:ascii="Arial" w:hAnsi="Arial" w:cs="Arial"/>
          <w:strike/>
          <w:sz w:val="20"/>
          <w:szCs w:val="20"/>
        </w:rPr>
        <w:t>II - os Secretários Especiais:</w:t>
      </w:r>
    </w:p>
    <w:p w:rsidR="008C59EC" w:rsidRDefault="008C59EC" w:rsidP="008C59EC">
      <w:pPr>
        <w:ind w:firstLine="450"/>
        <w:jc w:val="both"/>
      </w:pPr>
      <w:proofErr w:type="gramStart"/>
      <w:r>
        <w:rPr>
          <w:rFonts w:ascii="Arial" w:hAnsi="Arial" w:cs="Arial"/>
          <w:strike/>
          <w:sz w:val="20"/>
          <w:szCs w:val="20"/>
        </w:rPr>
        <w:t>a</w:t>
      </w:r>
      <w:proofErr w:type="gramEnd"/>
      <w:r>
        <w:rPr>
          <w:rFonts w:ascii="Arial" w:hAnsi="Arial" w:cs="Arial"/>
          <w:strike/>
          <w:sz w:val="20"/>
          <w:szCs w:val="20"/>
        </w:rPr>
        <w:t xml:space="preserve">) da Secretaria Especial de </w:t>
      </w:r>
      <w:proofErr w:type="spellStart"/>
      <w:r>
        <w:rPr>
          <w:rFonts w:ascii="Arial" w:hAnsi="Arial" w:cs="Arial"/>
          <w:strike/>
          <w:sz w:val="20"/>
          <w:szCs w:val="20"/>
        </w:rPr>
        <w:t>Aqüicultura</w:t>
      </w:r>
      <w:proofErr w:type="spellEnd"/>
      <w:r>
        <w:rPr>
          <w:rFonts w:ascii="Arial" w:hAnsi="Arial" w:cs="Arial"/>
          <w:strike/>
          <w:sz w:val="20"/>
          <w:szCs w:val="20"/>
        </w:rPr>
        <w:t xml:space="preserve"> e Pesca da Presidência da República;</w:t>
      </w:r>
    </w:p>
    <w:p w:rsidR="008C59EC" w:rsidRDefault="008C59EC" w:rsidP="008C59EC">
      <w:pPr>
        <w:ind w:firstLine="450"/>
        <w:jc w:val="both"/>
      </w:pPr>
      <w:proofErr w:type="gramStart"/>
      <w:r>
        <w:rPr>
          <w:rFonts w:ascii="Arial" w:hAnsi="Arial" w:cs="Arial"/>
          <w:strike/>
          <w:sz w:val="20"/>
          <w:szCs w:val="20"/>
        </w:rPr>
        <w:t>b)</w:t>
      </w:r>
      <w:proofErr w:type="gramEnd"/>
      <w:r>
        <w:rPr>
          <w:rFonts w:ascii="Arial" w:hAnsi="Arial" w:cs="Arial"/>
          <w:strike/>
          <w:sz w:val="20"/>
          <w:szCs w:val="20"/>
        </w:rPr>
        <w:t> da Secretaria Especial de Políticas para as Mulheres da Presidência da República;</w:t>
      </w:r>
    </w:p>
    <w:p w:rsidR="008C59EC" w:rsidRDefault="008C59EC" w:rsidP="008C59EC">
      <w:pPr>
        <w:ind w:firstLine="450"/>
        <w:jc w:val="both"/>
      </w:pPr>
      <w:proofErr w:type="gramStart"/>
      <w:r>
        <w:rPr>
          <w:rFonts w:ascii="Arial" w:hAnsi="Arial" w:cs="Arial"/>
          <w:strike/>
          <w:sz w:val="20"/>
          <w:szCs w:val="20"/>
        </w:rPr>
        <w:t>c)</w:t>
      </w:r>
      <w:proofErr w:type="gramEnd"/>
      <w:r>
        <w:rPr>
          <w:rFonts w:ascii="Arial" w:hAnsi="Arial" w:cs="Arial"/>
          <w:strike/>
          <w:sz w:val="20"/>
          <w:szCs w:val="20"/>
        </w:rPr>
        <w:t> da Secretaria Especial dos Direitos Humanos da Presidência da República; e</w:t>
      </w:r>
    </w:p>
    <w:p w:rsidR="008C59EC" w:rsidRDefault="008C59EC" w:rsidP="008C59EC">
      <w:pPr>
        <w:pStyle w:val="tptexto"/>
        <w:spacing w:before="0" w:beforeAutospacing="0" w:after="0" w:afterAutospacing="0"/>
        <w:ind w:firstLine="45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trike/>
          <w:sz w:val="20"/>
          <w:szCs w:val="20"/>
        </w:rPr>
        <w:t>d)</w:t>
      </w:r>
      <w:proofErr w:type="gramEnd"/>
      <w:r>
        <w:rPr>
          <w:rFonts w:ascii="Arial" w:hAnsi="Arial" w:cs="Arial"/>
          <w:strike/>
          <w:sz w:val="20"/>
          <w:szCs w:val="20"/>
        </w:rPr>
        <w:t> da Secretaria Especial de Políticas de Promoção da Igualdade Racial da Presidência da República.</w:t>
      </w:r>
    </w:p>
    <w:p w:rsidR="008C59EC" w:rsidRDefault="008C59EC" w:rsidP="008C59EC">
      <w:pPr>
        <w:pStyle w:val="Corpodetexto"/>
        <w:spacing w:before="300" w:beforeAutospacing="0" w:after="300" w:afterAutospacing="0"/>
        <w:ind w:firstLine="450"/>
        <w:jc w:val="both"/>
        <w:rPr>
          <w:rFonts w:ascii="Arial" w:hAnsi="Arial" w:cs="Arial"/>
          <w:sz w:val="20"/>
          <w:szCs w:val="20"/>
        </w:rPr>
      </w:pPr>
      <w:bookmarkStart w:id="3" w:name="art3."/>
      <w:bookmarkEnd w:id="3"/>
      <w:r>
        <w:rPr>
          <w:rFonts w:ascii="Arial" w:hAnsi="Arial" w:cs="Arial"/>
          <w:color w:val="000000"/>
          <w:sz w:val="20"/>
          <w:szCs w:val="20"/>
        </w:rPr>
        <w:t>Art. 3</w:t>
      </w:r>
      <w:r>
        <w:rPr>
          <w:rFonts w:ascii="Arial" w:hAnsi="Arial" w:cs="Arial"/>
          <w:color w:val="000000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  O CONSEA será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composto por sessenta membros, titulares e suplentes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dos quais dois terços de representantes da sociedade civil e um terço de representantes governamentais, conforme disposto no </w:t>
      </w:r>
      <w:hyperlink r:id="rId7" w:anchor="art11" w:history="1">
        <w:r>
          <w:rPr>
            <w:rStyle w:val="Hyperlink"/>
            <w:rFonts w:ascii="Arial" w:hAnsi="Arial" w:cs="Arial"/>
            <w:sz w:val="20"/>
            <w:szCs w:val="20"/>
          </w:rPr>
          <w:t>art. 11 da Lei no 11.346, de 15 de setembro de 2006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.       </w:t>
      </w:r>
      <w:hyperlink r:id="rId8" w:anchor="art1" w:history="1">
        <w:r>
          <w:rPr>
            <w:rStyle w:val="Hyperlink"/>
            <w:rFonts w:ascii="Arial" w:hAnsi="Arial" w:cs="Arial"/>
            <w:sz w:val="20"/>
            <w:szCs w:val="20"/>
          </w:rPr>
          <w:t>(Redação dada pelo Decreto nº 8.226, de 2014)</w:t>
        </w:r>
      </w:hyperlink>
    </w:p>
    <w:p w:rsidR="008C59EC" w:rsidRDefault="008C59EC" w:rsidP="008C59EC">
      <w:pPr>
        <w:pStyle w:val="Corpodetexto"/>
        <w:spacing w:before="300" w:beforeAutospacing="0" w:after="300" w:afterAutospacing="0"/>
        <w:ind w:firstLine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1</w:t>
      </w:r>
      <w:r>
        <w:rPr>
          <w:rFonts w:ascii="Arial" w:hAnsi="Arial" w:cs="Arial"/>
          <w:color w:val="000000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  A representação governamental do CONSEA será exercida pelos titulares dos seguintes órgãos:       </w:t>
      </w:r>
      <w:hyperlink r:id="rId9" w:anchor="art1" w:history="1">
        <w:r>
          <w:rPr>
            <w:rStyle w:val="Hyperlink"/>
            <w:rFonts w:ascii="Arial" w:hAnsi="Arial" w:cs="Arial"/>
            <w:sz w:val="20"/>
            <w:szCs w:val="20"/>
          </w:rPr>
          <w:t>(Redação dada pelo Decreto nº 8.226, de 2014)</w:t>
        </w:r>
        <w:proofErr w:type="gramStart"/>
      </w:hyperlink>
      <w:proofErr w:type="gramEnd"/>
    </w:p>
    <w:p w:rsidR="008C59EC" w:rsidRDefault="008C59EC" w:rsidP="008C59EC">
      <w:pPr>
        <w:spacing w:before="300" w:after="30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- Casa Civil da Presidência da República;       </w:t>
      </w:r>
      <w:hyperlink r:id="rId10" w:anchor="art1" w:history="1">
        <w:r>
          <w:rPr>
            <w:rStyle w:val="Hyperlink"/>
            <w:rFonts w:ascii="Arial" w:hAnsi="Arial" w:cs="Arial"/>
            <w:sz w:val="20"/>
            <w:szCs w:val="20"/>
          </w:rPr>
          <w:t>(Redação dada pelo Decreto nº 8.226, de 2014)</w:t>
        </w:r>
        <w:proofErr w:type="gramStart"/>
      </w:hyperlink>
      <w:proofErr w:type="gramEnd"/>
    </w:p>
    <w:p w:rsidR="008C59EC" w:rsidRDefault="008C59EC" w:rsidP="008C59EC">
      <w:pPr>
        <w:spacing w:before="300" w:after="300"/>
        <w:ind w:firstLine="45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II - Ministério do Desenvolvimento Social e Combate à Fome;       </w:t>
      </w:r>
      <w:hyperlink r:id="rId11" w:anchor="art1" w:history="1">
        <w:r>
          <w:rPr>
            <w:rStyle w:val="Hyperlink"/>
            <w:rFonts w:ascii="Arial" w:hAnsi="Arial" w:cs="Arial"/>
            <w:sz w:val="20"/>
            <w:szCs w:val="20"/>
          </w:rPr>
          <w:t>(Redação dada pelo Decreto nº 8.226, de 2014)</w:t>
        </w:r>
        <w:proofErr w:type="gramStart"/>
      </w:hyperlink>
      <w:proofErr w:type="gramEnd"/>
    </w:p>
    <w:p w:rsidR="008C59EC" w:rsidRDefault="008C59EC" w:rsidP="008C59EC">
      <w:pPr>
        <w:spacing w:before="300" w:after="300"/>
        <w:ind w:firstLine="45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III - Ministério da Agricultura, Pecuária e Abastecimento;       </w:t>
      </w:r>
      <w:hyperlink r:id="rId12" w:anchor="art1" w:history="1">
        <w:r>
          <w:rPr>
            <w:rStyle w:val="Hyperlink"/>
            <w:rFonts w:ascii="Arial" w:hAnsi="Arial" w:cs="Arial"/>
            <w:sz w:val="20"/>
            <w:szCs w:val="20"/>
          </w:rPr>
          <w:t>(Incluído pelo Decreto nº 8.226, de 2014)</w:t>
        </w:r>
        <w:proofErr w:type="gramStart"/>
      </w:hyperlink>
      <w:proofErr w:type="gramEnd"/>
    </w:p>
    <w:p w:rsidR="008C59EC" w:rsidRDefault="008C59EC" w:rsidP="008C59EC">
      <w:pPr>
        <w:spacing w:before="300" w:after="300"/>
        <w:ind w:firstLine="45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IV - Ministério das Cidades;       </w:t>
      </w:r>
      <w:hyperlink r:id="rId13" w:anchor="art1" w:history="1">
        <w:r>
          <w:rPr>
            <w:rStyle w:val="Hyperlink"/>
            <w:rFonts w:ascii="Arial" w:hAnsi="Arial" w:cs="Arial"/>
            <w:sz w:val="20"/>
            <w:szCs w:val="20"/>
          </w:rPr>
          <w:t>(Incluído pelo Decreto nº 8.226, de 2014)</w:t>
        </w:r>
        <w:proofErr w:type="gramStart"/>
      </w:hyperlink>
      <w:proofErr w:type="gramEnd"/>
    </w:p>
    <w:p w:rsidR="008C59EC" w:rsidRDefault="008C59EC" w:rsidP="008C59EC">
      <w:pPr>
        <w:spacing w:before="300" w:after="300"/>
        <w:ind w:firstLine="45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V - Ministério do Desenvolvimento Agrário;       </w:t>
      </w:r>
      <w:hyperlink r:id="rId14" w:anchor="art1" w:history="1">
        <w:r>
          <w:rPr>
            <w:rStyle w:val="Hyperlink"/>
            <w:rFonts w:ascii="Arial" w:hAnsi="Arial" w:cs="Arial"/>
            <w:sz w:val="20"/>
            <w:szCs w:val="20"/>
          </w:rPr>
          <w:t>(Incluído pelo Decreto nº 8.226, de 2014)</w:t>
        </w:r>
        <w:proofErr w:type="gramStart"/>
      </w:hyperlink>
      <w:proofErr w:type="gramEnd"/>
    </w:p>
    <w:p w:rsidR="008C59EC" w:rsidRDefault="008C59EC" w:rsidP="008C59EC">
      <w:pPr>
        <w:spacing w:before="300" w:after="300"/>
        <w:ind w:firstLine="45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VI - Ministério da Educação;       </w:t>
      </w:r>
      <w:hyperlink r:id="rId15" w:anchor="art1" w:history="1">
        <w:r>
          <w:rPr>
            <w:rStyle w:val="Hyperlink"/>
            <w:rFonts w:ascii="Arial" w:hAnsi="Arial" w:cs="Arial"/>
            <w:sz w:val="20"/>
            <w:szCs w:val="20"/>
          </w:rPr>
          <w:t>(Incluído pelo Decreto nº 8.226, de 2014)</w:t>
        </w:r>
        <w:proofErr w:type="gramStart"/>
      </w:hyperlink>
      <w:proofErr w:type="gramEnd"/>
    </w:p>
    <w:p w:rsidR="008C59EC" w:rsidRDefault="008C59EC" w:rsidP="008C59EC">
      <w:pPr>
        <w:spacing w:before="300" w:after="300"/>
        <w:ind w:firstLine="45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VII - Ministério da Fazenda;       </w:t>
      </w:r>
      <w:hyperlink r:id="rId16" w:anchor="art1" w:history="1">
        <w:r>
          <w:rPr>
            <w:rStyle w:val="Hyperlink"/>
            <w:rFonts w:ascii="Arial" w:hAnsi="Arial" w:cs="Arial"/>
            <w:sz w:val="20"/>
            <w:szCs w:val="20"/>
          </w:rPr>
          <w:t>(Incluído pelo Decreto nº 8.226, de 2014)</w:t>
        </w:r>
        <w:proofErr w:type="gramStart"/>
      </w:hyperlink>
      <w:proofErr w:type="gramEnd"/>
    </w:p>
    <w:p w:rsidR="008C59EC" w:rsidRDefault="008C59EC" w:rsidP="008C59EC">
      <w:pPr>
        <w:spacing w:before="300" w:after="300"/>
        <w:ind w:firstLine="45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VIII - Ministério do Meio Ambiente;       </w:t>
      </w:r>
      <w:hyperlink r:id="rId17" w:anchor="art1" w:history="1">
        <w:r>
          <w:rPr>
            <w:rStyle w:val="Hyperlink"/>
            <w:rFonts w:ascii="Arial" w:hAnsi="Arial" w:cs="Arial"/>
            <w:sz w:val="20"/>
            <w:szCs w:val="20"/>
          </w:rPr>
          <w:t>(Incluído pelo Decreto nº 8.226, de 2014)</w:t>
        </w:r>
        <w:proofErr w:type="gramStart"/>
      </w:hyperlink>
      <w:proofErr w:type="gramEnd"/>
    </w:p>
    <w:p w:rsidR="008C59EC" w:rsidRDefault="008C59EC" w:rsidP="008C59EC">
      <w:pPr>
        <w:spacing w:before="300" w:after="300"/>
        <w:ind w:firstLine="45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IX - Ministério do Planejamento, Orçamento e Gestão;       </w:t>
      </w:r>
      <w:hyperlink r:id="rId18" w:anchor="art1" w:history="1">
        <w:r>
          <w:rPr>
            <w:rStyle w:val="Hyperlink"/>
            <w:rFonts w:ascii="Arial" w:hAnsi="Arial" w:cs="Arial"/>
            <w:sz w:val="20"/>
            <w:szCs w:val="20"/>
          </w:rPr>
          <w:t>(Incluído pelo Decreto nº 8.226, de 2014)</w:t>
        </w:r>
        <w:proofErr w:type="gramStart"/>
      </w:hyperlink>
      <w:proofErr w:type="gramEnd"/>
    </w:p>
    <w:p w:rsidR="008C59EC" w:rsidRDefault="008C59EC" w:rsidP="008C59EC">
      <w:pPr>
        <w:spacing w:before="300" w:after="300"/>
        <w:ind w:firstLine="45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X - Ministério da Saúde;       </w:t>
      </w:r>
      <w:hyperlink r:id="rId19" w:anchor="art1" w:history="1">
        <w:r>
          <w:rPr>
            <w:rStyle w:val="Hyperlink"/>
            <w:rFonts w:ascii="Arial" w:hAnsi="Arial" w:cs="Arial"/>
            <w:sz w:val="20"/>
            <w:szCs w:val="20"/>
          </w:rPr>
          <w:t>(Incluído pelo Decreto nº 8.226, de 2014)</w:t>
        </w:r>
        <w:proofErr w:type="gramStart"/>
      </w:hyperlink>
      <w:proofErr w:type="gramEnd"/>
    </w:p>
    <w:p w:rsidR="008C59EC" w:rsidRDefault="008C59EC" w:rsidP="008C59EC">
      <w:pPr>
        <w:spacing w:before="300" w:after="300"/>
        <w:ind w:firstLine="45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XI - Ministério do Trabalho e Emprego;       </w:t>
      </w:r>
      <w:hyperlink r:id="rId20" w:anchor="art1" w:history="1">
        <w:r>
          <w:rPr>
            <w:rStyle w:val="Hyperlink"/>
            <w:rFonts w:ascii="Arial" w:hAnsi="Arial" w:cs="Arial"/>
            <w:sz w:val="20"/>
            <w:szCs w:val="20"/>
          </w:rPr>
          <w:t>(Incluído pelo Decreto nº 8.226, de 2014)</w:t>
        </w:r>
        <w:proofErr w:type="gramStart"/>
      </w:hyperlink>
      <w:proofErr w:type="gramEnd"/>
    </w:p>
    <w:p w:rsidR="008C59EC" w:rsidRDefault="008C59EC" w:rsidP="008C59EC">
      <w:pPr>
        <w:spacing w:before="300" w:after="300"/>
        <w:ind w:firstLine="45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XII - Ministério da Integração Nacional;       </w:t>
      </w:r>
      <w:hyperlink r:id="rId21" w:anchor="art1" w:history="1">
        <w:r>
          <w:rPr>
            <w:rStyle w:val="Hyperlink"/>
            <w:rFonts w:ascii="Arial" w:hAnsi="Arial" w:cs="Arial"/>
            <w:sz w:val="20"/>
            <w:szCs w:val="20"/>
          </w:rPr>
          <w:t>(Incluído pelo Decreto nº 8.226, de 2014)</w:t>
        </w:r>
        <w:proofErr w:type="gramStart"/>
      </w:hyperlink>
      <w:proofErr w:type="gramEnd"/>
    </w:p>
    <w:p w:rsidR="008C59EC" w:rsidRDefault="008C59EC" w:rsidP="008C59EC">
      <w:pPr>
        <w:pStyle w:val="tptexto"/>
        <w:spacing w:before="300" w:beforeAutospacing="0" w:after="300" w:afterAutospacing="0"/>
        <w:ind w:firstLine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XIII - Ministério da Ciência, Tecnologia e Inovação;       </w:t>
      </w:r>
      <w:hyperlink r:id="rId22" w:anchor="art1" w:history="1">
        <w:r>
          <w:rPr>
            <w:rStyle w:val="Hyperlink"/>
            <w:rFonts w:ascii="Arial" w:hAnsi="Arial" w:cs="Arial"/>
            <w:sz w:val="20"/>
            <w:szCs w:val="20"/>
          </w:rPr>
          <w:t>(Incluído pelo Decreto nº 8.226, de 2014)</w:t>
        </w:r>
        <w:proofErr w:type="gramStart"/>
      </w:hyperlink>
      <w:proofErr w:type="gramEnd"/>
    </w:p>
    <w:p w:rsidR="008C59EC" w:rsidRDefault="008C59EC" w:rsidP="008C59EC">
      <w:pPr>
        <w:spacing w:before="300" w:after="30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XIV - Ministério das Relações Exteriores;       </w:t>
      </w:r>
      <w:hyperlink r:id="rId23" w:anchor="art1" w:history="1">
        <w:r>
          <w:rPr>
            <w:rStyle w:val="Hyperlink"/>
            <w:rFonts w:ascii="Arial" w:hAnsi="Arial" w:cs="Arial"/>
            <w:sz w:val="20"/>
            <w:szCs w:val="20"/>
          </w:rPr>
          <w:t>(Incluído pelo Decreto nº 8.226, de 2014)</w:t>
        </w:r>
        <w:proofErr w:type="gramStart"/>
      </w:hyperlink>
      <w:proofErr w:type="gramEnd"/>
    </w:p>
    <w:p w:rsidR="008C59EC" w:rsidRDefault="008C59EC" w:rsidP="008C59EC">
      <w:pPr>
        <w:spacing w:before="300" w:after="300"/>
        <w:ind w:firstLine="450"/>
        <w:jc w:val="both"/>
      </w:pPr>
      <w:r>
        <w:rPr>
          <w:rFonts w:ascii="Arial" w:hAnsi="Arial" w:cs="Arial"/>
          <w:color w:val="000000"/>
          <w:sz w:val="20"/>
          <w:szCs w:val="20"/>
        </w:rPr>
        <w:t>XV - Ministério da Justiça;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 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      </w:t>
      </w:r>
      <w:hyperlink r:id="rId24" w:anchor="art1" w:history="1">
        <w:r>
          <w:rPr>
            <w:rStyle w:val="Hyperlink"/>
            <w:rFonts w:ascii="Arial" w:hAnsi="Arial" w:cs="Arial"/>
            <w:sz w:val="20"/>
            <w:szCs w:val="20"/>
          </w:rPr>
          <w:t>(Incluído pelo Decreto nº 8.226, de 2014)</w:t>
        </w:r>
      </w:hyperlink>
    </w:p>
    <w:p w:rsidR="008C59EC" w:rsidRDefault="008C59EC" w:rsidP="008C59EC">
      <w:pPr>
        <w:spacing w:before="300" w:after="300"/>
        <w:ind w:firstLine="45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XVI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Secretaria-Geral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da Presidência da República;       </w:t>
      </w:r>
      <w:hyperlink r:id="rId25" w:anchor="art1" w:history="1">
        <w:r>
          <w:rPr>
            <w:rStyle w:val="Hyperlink"/>
            <w:rFonts w:ascii="Arial" w:hAnsi="Arial" w:cs="Arial"/>
            <w:sz w:val="20"/>
            <w:szCs w:val="20"/>
          </w:rPr>
          <w:t>(Incluído pelo Decreto nº 8.226, de 2014)</w:t>
        </w:r>
        <w:proofErr w:type="gramStart"/>
      </w:hyperlink>
      <w:proofErr w:type="gramEnd"/>
    </w:p>
    <w:p w:rsidR="008C59EC" w:rsidRDefault="008C59EC" w:rsidP="008C59EC">
      <w:pPr>
        <w:spacing w:before="300" w:after="300"/>
        <w:ind w:firstLine="45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XVII - Ministério da Pesca e Aquicultura;       </w:t>
      </w:r>
      <w:hyperlink r:id="rId26" w:anchor="art1" w:history="1">
        <w:r>
          <w:rPr>
            <w:rStyle w:val="Hyperlink"/>
            <w:rFonts w:ascii="Arial" w:hAnsi="Arial" w:cs="Arial"/>
            <w:sz w:val="20"/>
            <w:szCs w:val="20"/>
          </w:rPr>
          <w:t>(Incluído pelo Decreto nº 8.226, de 2014)</w:t>
        </w:r>
        <w:proofErr w:type="gramStart"/>
      </w:hyperlink>
      <w:proofErr w:type="gramEnd"/>
    </w:p>
    <w:p w:rsidR="008C59EC" w:rsidRDefault="008C59EC" w:rsidP="008C59EC">
      <w:pPr>
        <w:spacing w:before="300" w:after="300"/>
        <w:ind w:firstLine="450"/>
        <w:jc w:val="both"/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XVIII - Secretaria de Políticas para as Mulheres da Presidência da República;       </w:t>
      </w:r>
      <w:hyperlink r:id="rId27" w:anchor="art1" w:history="1">
        <w:r>
          <w:rPr>
            <w:rStyle w:val="Hyperlink"/>
            <w:rFonts w:ascii="Arial" w:hAnsi="Arial" w:cs="Arial"/>
            <w:sz w:val="20"/>
            <w:szCs w:val="20"/>
          </w:rPr>
          <w:t>(Incluído pelo Decreto nº 8.226, de 2014)</w:t>
        </w:r>
        <w:proofErr w:type="gramStart"/>
      </w:hyperlink>
      <w:proofErr w:type="gramEnd"/>
    </w:p>
    <w:p w:rsidR="008C59EC" w:rsidRDefault="008C59EC" w:rsidP="008C59EC">
      <w:pPr>
        <w:spacing w:before="300" w:after="300"/>
        <w:ind w:firstLine="45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XIX - Secretaria de Direitos Humanos da Presidência da República; e       </w:t>
      </w:r>
      <w:hyperlink r:id="rId28" w:anchor="art1" w:history="1">
        <w:r>
          <w:rPr>
            <w:rStyle w:val="Hyperlink"/>
            <w:rFonts w:ascii="Arial" w:hAnsi="Arial" w:cs="Arial"/>
            <w:sz w:val="20"/>
            <w:szCs w:val="20"/>
          </w:rPr>
          <w:t>(Incluído pelo Decreto nº 8.226, de 2014)</w:t>
        </w:r>
        <w:proofErr w:type="gramStart"/>
      </w:hyperlink>
      <w:proofErr w:type="gramEnd"/>
    </w:p>
    <w:p w:rsidR="008C59EC" w:rsidRDefault="008C59EC" w:rsidP="008C59EC">
      <w:pPr>
        <w:pStyle w:val="tptexto"/>
        <w:spacing w:before="300" w:beforeAutospacing="0" w:after="300" w:afterAutospacing="0"/>
        <w:ind w:firstLine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XX - Secretaria de Políticas de Promoção da Igualdade Racial da Presidência da República.</w:t>
      </w:r>
      <w:r>
        <w:rPr>
          <w:rFonts w:ascii="Arial" w:hAnsi="Arial" w:cs="Arial"/>
          <w:color w:val="000000"/>
          <w:sz w:val="20"/>
          <w:szCs w:val="20"/>
        </w:rPr>
        <w:t xml:space="preserve">       </w:t>
      </w:r>
      <w:hyperlink r:id="rId29" w:anchor="art1" w:history="1">
        <w:r>
          <w:rPr>
            <w:rStyle w:val="Hyperlink"/>
            <w:rFonts w:ascii="Arial" w:hAnsi="Arial" w:cs="Arial"/>
            <w:sz w:val="20"/>
            <w:szCs w:val="20"/>
          </w:rPr>
          <w:t>(Incluído pelo Decreto nº 8.226, de 2014)</w:t>
        </w:r>
        <w:proofErr w:type="gramStart"/>
      </w:hyperlink>
      <w:proofErr w:type="gramEnd"/>
    </w:p>
    <w:p w:rsidR="008C59EC" w:rsidRDefault="008C59EC" w:rsidP="008C59EC">
      <w:pPr>
        <w:pStyle w:val="tptexto"/>
        <w:spacing w:before="300" w:beforeAutospacing="0" w:after="300" w:afterAutospacing="0"/>
        <w:ind w:firstLine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 2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>  Os representantes da sociedade civil serão escolhidos conforme critérios de indicação estabelecidos pela Conferência Nacional de Segurança Alimentar e Nutricional.</w:t>
      </w:r>
    </w:p>
    <w:p w:rsidR="008C59EC" w:rsidRDefault="008C59EC" w:rsidP="008C59EC">
      <w:pPr>
        <w:spacing w:before="300" w:after="30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§ 3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>  Poderão compor o CONSEA, na qualidade de observadores, representantes de conselhos de âmbito federal afins, de organismos internacionais e do Ministério Público, indicados pelos titulares das respectivas instituições, mediante convite formulado pelo Presidente do CONSEA.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bookmarkStart w:id="4" w:name="art4"/>
      <w:bookmarkEnd w:id="4"/>
      <w:r>
        <w:rPr>
          <w:rFonts w:ascii="Arial" w:hAnsi="Arial" w:cs="Arial"/>
          <w:sz w:val="20"/>
          <w:szCs w:val="20"/>
        </w:rPr>
        <w:t>Art. 4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>  Os representantes da sociedade civil, titulares e suplentes, bem como os suplentes da representação governamental, serão designados pelo Presidente da República.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r>
        <w:rPr>
          <w:rFonts w:ascii="Arial" w:hAnsi="Arial" w:cs="Arial"/>
          <w:sz w:val="20"/>
          <w:szCs w:val="20"/>
        </w:rPr>
        <w:t>Parágrafo único.  Os representantes da sociedade civil terão mandato de dois anos, permitida a recondução.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bookmarkStart w:id="5" w:name="art5"/>
      <w:bookmarkEnd w:id="5"/>
      <w:r>
        <w:rPr>
          <w:rFonts w:ascii="Arial" w:hAnsi="Arial" w:cs="Arial"/>
          <w:sz w:val="20"/>
          <w:szCs w:val="20"/>
        </w:rPr>
        <w:t>Art. 5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  O CONSEA, previamente ao término do mandato dos conselheiros representantes da sociedade civil, constituirá comissão, composta por nove membros, dos quais seis serão representantes da sociedade civil, incluído o Presidente do Conselho, e três </w:t>
      </w:r>
      <w:proofErr w:type="gramStart"/>
      <w:r>
        <w:rPr>
          <w:rFonts w:ascii="Arial" w:hAnsi="Arial" w:cs="Arial"/>
          <w:sz w:val="20"/>
          <w:szCs w:val="20"/>
        </w:rPr>
        <w:t>serão representantes</w:t>
      </w:r>
      <w:proofErr w:type="gramEnd"/>
      <w:r>
        <w:rPr>
          <w:rFonts w:ascii="Arial" w:hAnsi="Arial" w:cs="Arial"/>
          <w:sz w:val="20"/>
          <w:szCs w:val="20"/>
        </w:rPr>
        <w:t xml:space="preserve"> do Governo, incluído o Secretário-Geral, para os fins previstos no § 1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>.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r>
        <w:rPr>
          <w:rFonts w:ascii="Arial" w:hAnsi="Arial" w:cs="Arial"/>
          <w:sz w:val="20"/>
          <w:szCs w:val="20"/>
        </w:rPr>
        <w:t>§ 1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>  Cabe à comissão elaborar lista com proposta de representação da sociedade civil que comporá o CONSEA, a ser submetida ao Presidente da República, observados os critérios de representação deliberados pela Conferência Nacional de Segurança Alimentar e Nutricional.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r>
        <w:rPr>
          <w:rFonts w:ascii="Arial" w:hAnsi="Arial" w:cs="Arial"/>
          <w:sz w:val="20"/>
          <w:szCs w:val="20"/>
        </w:rPr>
        <w:t>§ 2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  A comissão terá prazo de quarenta e cinco dias, após a realização da Conferência Nacional de Segurança Alimentar e Nutricional ou o término do mandato dos conselheiros, para apresentar proposta de representação da sociedade civil no CONSEA ao Presidente da República; </w:t>
      </w:r>
    </w:p>
    <w:p w:rsidR="008C59EC" w:rsidRDefault="008C59EC" w:rsidP="008C59EC">
      <w:pPr>
        <w:spacing w:before="100" w:beforeAutospacing="1" w:after="120"/>
        <w:ind w:firstLine="450"/>
        <w:jc w:val="both"/>
      </w:pPr>
      <w:bookmarkStart w:id="6" w:name="art6"/>
      <w:bookmarkEnd w:id="6"/>
      <w:r>
        <w:rPr>
          <w:rFonts w:ascii="Arial" w:hAnsi="Arial" w:cs="Arial"/>
          <w:sz w:val="20"/>
          <w:szCs w:val="20"/>
        </w:rPr>
        <w:t>Art. 6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>  O CONSEA tem a seguinte organização: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r>
        <w:rPr>
          <w:rFonts w:ascii="Arial" w:hAnsi="Arial" w:cs="Arial"/>
          <w:sz w:val="20"/>
          <w:szCs w:val="20"/>
        </w:rPr>
        <w:t>I - Plenário;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r>
        <w:rPr>
          <w:rFonts w:ascii="Arial" w:hAnsi="Arial" w:cs="Arial"/>
          <w:sz w:val="20"/>
          <w:szCs w:val="20"/>
        </w:rPr>
        <w:t>II - </w:t>
      </w:r>
      <w:proofErr w:type="spellStart"/>
      <w:r>
        <w:rPr>
          <w:rFonts w:ascii="Arial" w:hAnsi="Arial" w:cs="Arial"/>
          <w:sz w:val="20"/>
          <w:szCs w:val="20"/>
        </w:rPr>
        <w:t>Secretaria-Geral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r>
        <w:rPr>
          <w:rFonts w:ascii="Arial" w:hAnsi="Arial" w:cs="Arial"/>
          <w:sz w:val="20"/>
          <w:szCs w:val="20"/>
        </w:rPr>
        <w:t>III - Secretaria-Executiva;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r>
        <w:rPr>
          <w:rFonts w:ascii="Arial" w:hAnsi="Arial" w:cs="Arial"/>
          <w:sz w:val="20"/>
          <w:szCs w:val="20"/>
        </w:rPr>
        <w:t>IV - Comissões Temáticas.</w:t>
      </w:r>
    </w:p>
    <w:p w:rsidR="008C59EC" w:rsidRDefault="008C59EC" w:rsidP="008C59EC">
      <w:pPr>
        <w:spacing w:before="100" w:beforeAutospacing="1" w:after="100" w:afterAutospacing="1"/>
        <w:jc w:val="center"/>
      </w:pPr>
      <w:r>
        <w:rPr>
          <w:rFonts w:ascii="Arial" w:hAnsi="Arial" w:cs="Arial"/>
          <w:sz w:val="20"/>
          <w:szCs w:val="20"/>
        </w:rPr>
        <w:t>Seção I</w:t>
      </w:r>
    </w:p>
    <w:p w:rsidR="008C59EC" w:rsidRDefault="008C59EC" w:rsidP="008C59EC">
      <w:pPr>
        <w:spacing w:before="100" w:beforeAutospacing="1" w:after="100" w:afterAutospacing="1"/>
        <w:jc w:val="center"/>
      </w:pPr>
      <w:r>
        <w:rPr>
          <w:rFonts w:ascii="Arial" w:hAnsi="Arial" w:cs="Arial"/>
          <w:sz w:val="20"/>
          <w:szCs w:val="20"/>
        </w:rPr>
        <w:t xml:space="preserve">Da Presidência e da </w:t>
      </w:r>
      <w:proofErr w:type="spellStart"/>
      <w:r>
        <w:rPr>
          <w:rFonts w:ascii="Arial" w:hAnsi="Arial" w:cs="Arial"/>
          <w:sz w:val="20"/>
          <w:szCs w:val="20"/>
        </w:rPr>
        <w:t>Secretaria-Geral</w:t>
      </w:r>
      <w:proofErr w:type="spellEnd"/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bookmarkStart w:id="7" w:name="art7"/>
      <w:bookmarkEnd w:id="7"/>
      <w:r>
        <w:rPr>
          <w:rFonts w:ascii="Arial" w:hAnsi="Arial" w:cs="Arial"/>
          <w:sz w:val="20"/>
          <w:szCs w:val="20"/>
        </w:rPr>
        <w:t>Art. 7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>  O CONSEA será presidido por um representante da sociedade civil, indicado pelo Conselho, entre seus membros, e designado pelo Presidente da República.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r>
        <w:rPr>
          <w:rFonts w:ascii="Arial" w:hAnsi="Arial" w:cs="Arial"/>
          <w:sz w:val="20"/>
          <w:szCs w:val="20"/>
        </w:rPr>
        <w:t>Parágrafo único.  No prazo de trinta dias, após a designação dos conselheiros, o Secretário-Geral convocará reunião, durante a qual será indicado o novo Presidente do CONSEA.</w:t>
      </w:r>
    </w:p>
    <w:p w:rsidR="008C59EC" w:rsidRDefault="008C59EC" w:rsidP="008C59EC">
      <w:pPr>
        <w:spacing w:before="100" w:beforeAutospacing="1" w:after="160"/>
        <w:ind w:firstLine="450"/>
        <w:jc w:val="both"/>
      </w:pPr>
      <w:bookmarkStart w:id="8" w:name="art8"/>
      <w:bookmarkEnd w:id="8"/>
      <w:r>
        <w:rPr>
          <w:rFonts w:ascii="Arial" w:hAnsi="Arial" w:cs="Arial"/>
          <w:sz w:val="20"/>
          <w:szCs w:val="20"/>
        </w:rPr>
        <w:lastRenderedPageBreak/>
        <w:t>Art. 8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>  Ao Presidente incumbe:</w:t>
      </w:r>
    </w:p>
    <w:p w:rsidR="008C59EC" w:rsidRDefault="008C59EC" w:rsidP="008C59EC">
      <w:pPr>
        <w:spacing w:before="100" w:beforeAutospacing="1" w:after="160"/>
        <w:ind w:firstLine="450"/>
        <w:jc w:val="both"/>
      </w:pPr>
      <w:r>
        <w:rPr>
          <w:rFonts w:ascii="Arial" w:hAnsi="Arial" w:cs="Arial"/>
          <w:sz w:val="20"/>
          <w:szCs w:val="20"/>
        </w:rPr>
        <w:t>I - zelar pelo cumprimento das deliberações do CONSEA;</w:t>
      </w:r>
    </w:p>
    <w:p w:rsidR="008C59EC" w:rsidRDefault="008C59EC" w:rsidP="008C59EC">
      <w:pPr>
        <w:spacing w:before="100" w:beforeAutospacing="1" w:after="160"/>
        <w:ind w:firstLine="450"/>
        <w:jc w:val="both"/>
      </w:pPr>
      <w:r>
        <w:rPr>
          <w:rFonts w:ascii="Arial" w:hAnsi="Arial" w:cs="Arial"/>
          <w:sz w:val="20"/>
          <w:szCs w:val="20"/>
        </w:rPr>
        <w:t>II - representar externamente o CONSEA;</w:t>
      </w:r>
    </w:p>
    <w:p w:rsidR="008C59EC" w:rsidRDefault="008C59EC" w:rsidP="008C59EC">
      <w:pPr>
        <w:spacing w:before="100" w:beforeAutospacing="1" w:after="160"/>
        <w:ind w:firstLine="450"/>
        <w:jc w:val="both"/>
      </w:pPr>
      <w:r>
        <w:rPr>
          <w:rFonts w:ascii="Arial" w:hAnsi="Arial" w:cs="Arial"/>
          <w:sz w:val="20"/>
          <w:szCs w:val="20"/>
        </w:rPr>
        <w:t>III - convocar, presidir e coordenar as reuniões do CONSEA;</w:t>
      </w:r>
    </w:p>
    <w:p w:rsidR="008C59EC" w:rsidRDefault="008C59EC" w:rsidP="008C59EC">
      <w:pPr>
        <w:pStyle w:val="tptexto"/>
        <w:spacing w:after="160" w:afterAutospacing="0"/>
        <w:ind w:firstLine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 - manter interlocução permanente com a Câmara Interministerial de Segurança Alimentar e Nutricional;</w:t>
      </w:r>
    </w:p>
    <w:p w:rsidR="008C59EC" w:rsidRDefault="008C59EC" w:rsidP="008C59EC">
      <w:pPr>
        <w:spacing w:before="100" w:beforeAutospacing="1" w:after="16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V - convocar reuniões extraordinárias, juntamente com o Secretário-Geral;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r>
        <w:rPr>
          <w:rFonts w:ascii="Arial" w:hAnsi="Arial" w:cs="Arial"/>
          <w:sz w:val="20"/>
          <w:szCs w:val="20"/>
        </w:rPr>
        <w:t>VI - propor e instalar comissões temáticas e grupos de trabalho, designando o coordenador e os demais membros, bem como estabelecendo prazo para apresentação de resultados, conforme deliberado pelo CONSEA.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bookmarkStart w:id="9" w:name="art9"/>
      <w:bookmarkEnd w:id="9"/>
      <w:r>
        <w:rPr>
          <w:rFonts w:ascii="Arial" w:hAnsi="Arial" w:cs="Arial"/>
          <w:sz w:val="20"/>
          <w:szCs w:val="20"/>
        </w:rPr>
        <w:t>Art. 9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  Compete à </w:t>
      </w:r>
      <w:proofErr w:type="spellStart"/>
      <w:r>
        <w:rPr>
          <w:rFonts w:ascii="Arial" w:hAnsi="Arial" w:cs="Arial"/>
          <w:sz w:val="20"/>
          <w:szCs w:val="20"/>
        </w:rPr>
        <w:t>Secretaria-Geral</w:t>
      </w:r>
      <w:proofErr w:type="spellEnd"/>
      <w:r>
        <w:rPr>
          <w:rFonts w:ascii="Arial" w:hAnsi="Arial" w:cs="Arial"/>
          <w:sz w:val="20"/>
          <w:szCs w:val="20"/>
        </w:rPr>
        <w:t xml:space="preserve"> assessorar o CONSEA.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r>
        <w:rPr>
          <w:rFonts w:ascii="Arial" w:hAnsi="Arial" w:cs="Arial"/>
          <w:sz w:val="20"/>
          <w:szCs w:val="20"/>
        </w:rPr>
        <w:t>Parágrafo único.  O Ministro de Estado do Desenvolvimento Social e Combate à Fome será o Secretário-Geral do CONSEA.</w:t>
      </w:r>
    </w:p>
    <w:p w:rsidR="008C59EC" w:rsidRDefault="008C59EC" w:rsidP="008C59EC">
      <w:pPr>
        <w:spacing w:before="100" w:beforeAutospacing="1" w:after="160"/>
        <w:ind w:firstLine="450"/>
        <w:jc w:val="both"/>
      </w:pPr>
      <w:bookmarkStart w:id="10" w:name="art10"/>
      <w:bookmarkEnd w:id="10"/>
      <w:r>
        <w:rPr>
          <w:rFonts w:ascii="Arial" w:hAnsi="Arial" w:cs="Arial"/>
          <w:sz w:val="20"/>
          <w:szCs w:val="20"/>
        </w:rPr>
        <w:t xml:space="preserve">Art. 10.  Ao Secretário-Geral incumbe: </w:t>
      </w:r>
    </w:p>
    <w:p w:rsidR="008C59EC" w:rsidRDefault="008C59EC" w:rsidP="008C59EC">
      <w:pPr>
        <w:pStyle w:val="tptexto"/>
        <w:spacing w:after="160" w:afterAutospacing="0"/>
        <w:ind w:firstLine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 - submeter à análise da Câmara Interministerial de Segurança Alimentar e Nutricional as propostas do CONSEA de diretrizes e prioridades da Política e do Plano Nacional de Segurança Alimentar e Nutricional, incluindo-se os requisitos orçamentários para sua consecução;</w:t>
      </w:r>
    </w:p>
    <w:p w:rsidR="008C59EC" w:rsidRDefault="008C59EC" w:rsidP="008C59EC">
      <w:pPr>
        <w:pStyle w:val="tptexto"/>
        <w:spacing w:after="160" w:afterAutospacing="0"/>
        <w:ind w:firstLine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 - manter o CONSEA informado sobre a apreciação, pela Câmara Interministerial de Segurança Alimentar e Nutricional, das propostas encaminhadas por aquele Conselho; </w:t>
      </w:r>
    </w:p>
    <w:p w:rsidR="008C59EC" w:rsidRDefault="008C59EC" w:rsidP="008C59EC">
      <w:pPr>
        <w:spacing w:before="100" w:beforeAutospacing="1" w:after="16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III - acompanhar a análise e o encaminhamento das propostas e recomendações aprovadas pelo CONSEA nas instâncias responsáveis, apresentando relatório ao Conselho;</w:t>
      </w:r>
    </w:p>
    <w:p w:rsidR="008C59EC" w:rsidRDefault="008C59EC" w:rsidP="008C59EC">
      <w:pPr>
        <w:spacing w:before="100" w:beforeAutospacing="1" w:after="160"/>
        <w:ind w:firstLine="450"/>
        <w:jc w:val="both"/>
      </w:pPr>
      <w:r>
        <w:rPr>
          <w:rFonts w:ascii="Arial" w:hAnsi="Arial" w:cs="Arial"/>
          <w:sz w:val="20"/>
          <w:szCs w:val="20"/>
        </w:rPr>
        <w:t xml:space="preserve">IV - promover a integração entre a Política e o Plano Nacional de Segurança Alimentar e Nutricional e as demais políticas sociais do Governo Federal; </w:t>
      </w:r>
    </w:p>
    <w:p w:rsidR="008C59EC" w:rsidRDefault="008C59EC" w:rsidP="008C59EC">
      <w:pPr>
        <w:pStyle w:val="tptexto"/>
        <w:spacing w:after="160" w:afterAutospacing="0"/>
        <w:ind w:firstLine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- instituir grupos de trabalho interministeriais para estudar e propor ações governamentais integradas relacionadas à Política e ao Plano Nacional de Segurança Alimentar e Nutricional;</w:t>
      </w:r>
    </w:p>
    <w:p w:rsidR="008C59EC" w:rsidRDefault="008C59EC" w:rsidP="008C59EC">
      <w:pPr>
        <w:spacing w:before="100" w:beforeAutospacing="1" w:after="16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VI - substituir o Presidente em seus impedimentos; 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r>
        <w:rPr>
          <w:rFonts w:ascii="Arial" w:hAnsi="Arial" w:cs="Arial"/>
          <w:sz w:val="20"/>
          <w:szCs w:val="20"/>
        </w:rPr>
        <w:t>VII - presidir a Câmara Interministerial de Segurança Alimentar e Nutricional.</w:t>
      </w:r>
    </w:p>
    <w:p w:rsidR="008C59EC" w:rsidRDefault="008C59EC" w:rsidP="008C59EC">
      <w:pPr>
        <w:spacing w:before="100" w:beforeAutospacing="1" w:after="100" w:afterAutospacing="1"/>
        <w:jc w:val="center"/>
      </w:pPr>
      <w:r>
        <w:rPr>
          <w:rFonts w:ascii="Arial" w:hAnsi="Arial" w:cs="Arial"/>
          <w:sz w:val="20"/>
          <w:szCs w:val="20"/>
        </w:rPr>
        <w:t>Seção II</w:t>
      </w:r>
    </w:p>
    <w:p w:rsidR="008C59EC" w:rsidRDefault="008C59EC" w:rsidP="008C59EC">
      <w:pPr>
        <w:spacing w:before="100" w:beforeAutospacing="1" w:after="100" w:afterAutospacing="1"/>
        <w:jc w:val="center"/>
      </w:pPr>
      <w:r>
        <w:rPr>
          <w:rFonts w:ascii="Arial" w:hAnsi="Arial" w:cs="Arial"/>
          <w:sz w:val="20"/>
          <w:szCs w:val="20"/>
        </w:rPr>
        <w:t>Da Secretaria-Executiva</w:t>
      </w:r>
    </w:p>
    <w:p w:rsidR="008C59EC" w:rsidRDefault="008C59EC" w:rsidP="008C59EC">
      <w:pPr>
        <w:pStyle w:val="tptexto"/>
        <w:spacing w:after="0" w:afterAutospacing="0"/>
        <w:ind w:firstLine="450"/>
        <w:rPr>
          <w:rFonts w:ascii="Arial" w:hAnsi="Arial" w:cs="Arial"/>
          <w:sz w:val="20"/>
          <w:szCs w:val="20"/>
        </w:rPr>
      </w:pPr>
      <w:bookmarkStart w:id="11" w:name="art11"/>
      <w:bookmarkEnd w:id="11"/>
      <w:r>
        <w:rPr>
          <w:rFonts w:ascii="Arial" w:hAnsi="Arial" w:cs="Arial"/>
          <w:sz w:val="20"/>
          <w:szCs w:val="20"/>
        </w:rPr>
        <w:t>Art. 11.  Para o cumprimento de suas funções, o CONSEA contará, em sua estrutura organizacional, com uma Secretaria-Executiva, que dará suporte técnico e administrativo ao seu funcionamento.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Parágrafo único.  Os recursos orçamentários e financeiros necessários à estruturação e funcionamento da Secretaria-Executiva serão consignados diretamente no orçamento da Presidência da República.</w:t>
      </w:r>
    </w:p>
    <w:p w:rsidR="008C59EC" w:rsidRDefault="008C59EC" w:rsidP="008C59EC">
      <w:pPr>
        <w:pStyle w:val="tptexto"/>
        <w:spacing w:after="160" w:afterAutospacing="0"/>
        <w:ind w:firstLine="450"/>
        <w:rPr>
          <w:rFonts w:ascii="Arial" w:hAnsi="Arial" w:cs="Arial"/>
          <w:sz w:val="20"/>
          <w:szCs w:val="20"/>
        </w:rPr>
      </w:pPr>
      <w:bookmarkStart w:id="12" w:name="art12"/>
      <w:bookmarkEnd w:id="12"/>
      <w:r>
        <w:rPr>
          <w:rFonts w:ascii="Arial" w:hAnsi="Arial" w:cs="Arial"/>
          <w:sz w:val="20"/>
          <w:szCs w:val="20"/>
        </w:rPr>
        <w:t>Art. 12.  Compete à Secretaria-Executiva:</w:t>
      </w:r>
    </w:p>
    <w:p w:rsidR="008C59EC" w:rsidRDefault="008C59EC" w:rsidP="008C59EC">
      <w:pPr>
        <w:pStyle w:val="tptexto"/>
        <w:spacing w:after="160" w:afterAutospacing="0"/>
        <w:ind w:firstLine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 - assistir o Presidente e o Secretário-Geral do CONSEA, no âmbito de suas atribuições;</w:t>
      </w:r>
    </w:p>
    <w:p w:rsidR="008C59EC" w:rsidRDefault="008C59EC" w:rsidP="008C59EC">
      <w:pPr>
        <w:spacing w:before="100" w:beforeAutospacing="1" w:after="16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II - estabelecer comunicação permanente com os conselhos estaduais e municipais de segurança alimentar e nutricional, mantendo-os informados e orientados acerca das atividades e propostas do CONSEA; </w:t>
      </w:r>
    </w:p>
    <w:p w:rsidR="008C59EC" w:rsidRDefault="008C59EC" w:rsidP="008C59EC">
      <w:pPr>
        <w:spacing w:before="100" w:beforeAutospacing="1" w:after="160"/>
        <w:ind w:firstLine="450"/>
        <w:jc w:val="both"/>
      </w:pPr>
      <w:r>
        <w:rPr>
          <w:rFonts w:ascii="Arial" w:hAnsi="Arial" w:cs="Arial"/>
          <w:sz w:val="20"/>
          <w:szCs w:val="20"/>
        </w:rPr>
        <w:t xml:space="preserve">III - assessorar e assistir o Presidente do CONSEA em seu relacionamento com a Câmara Interministerial de Segurança Alimentar e Nutricional, órgãos da administração pública, organizações da sociedade civil e organismos internacionais;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r>
        <w:rPr>
          <w:rFonts w:ascii="Arial" w:hAnsi="Arial" w:cs="Arial"/>
          <w:sz w:val="20"/>
          <w:szCs w:val="20"/>
        </w:rPr>
        <w:t>IV - subsidiar as comissões temáticas, grupos de trabalho e conselheiros com informações e estudos, visando  auxiliar a formulação e análise das propostas apreciadas pelo CONSEA.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bookmarkStart w:id="13" w:name="art13"/>
      <w:bookmarkEnd w:id="13"/>
      <w:r>
        <w:rPr>
          <w:rFonts w:ascii="Arial" w:hAnsi="Arial" w:cs="Arial"/>
          <w:sz w:val="20"/>
          <w:szCs w:val="20"/>
        </w:rPr>
        <w:t>Art. 13.  Incumbe ao Secretário-Executivo do CONSEA dirigir, coordenar e orientar o planejamento, a execução e avaliação das atividades da Secretaria-Executiva, sem prejuízo de outras atribuições que lhes forem cometidas pelo Presidente e pelo Secretário-Geral do Conselho.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bookmarkStart w:id="14" w:name="art14"/>
      <w:bookmarkEnd w:id="14"/>
      <w:r>
        <w:rPr>
          <w:rFonts w:ascii="Arial" w:hAnsi="Arial" w:cs="Arial"/>
          <w:sz w:val="20"/>
          <w:szCs w:val="20"/>
        </w:rPr>
        <w:t>Art. 14.  Para o desempenho de suas atribuições, a Secretaria-Executiva contará com estrutura específica, nos termos estabelecidos em decreto, que disporá sobre os quantitativos de cargos em comissão e funções de confiança para essa finalidade.</w:t>
      </w:r>
    </w:p>
    <w:p w:rsidR="008C59EC" w:rsidRDefault="008C59EC" w:rsidP="008C59EC">
      <w:pPr>
        <w:spacing w:before="100" w:beforeAutospacing="1" w:after="100" w:afterAutospacing="1"/>
        <w:jc w:val="center"/>
      </w:pPr>
      <w:r>
        <w:rPr>
          <w:rFonts w:ascii="Arial" w:hAnsi="Arial" w:cs="Arial"/>
          <w:sz w:val="20"/>
          <w:szCs w:val="20"/>
        </w:rPr>
        <w:t>CAPÍTULO III</w:t>
      </w:r>
    </w:p>
    <w:p w:rsidR="008C59EC" w:rsidRDefault="008C59EC" w:rsidP="008C59EC">
      <w:pPr>
        <w:spacing w:before="100" w:beforeAutospacing="1" w:after="100" w:afterAutospacing="1"/>
        <w:jc w:val="center"/>
      </w:pPr>
      <w:r>
        <w:rPr>
          <w:rFonts w:ascii="Arial" w:hAnsi="Arial" w:cs="Arial"/>
          <w:sz w:val="20"/>
          <w:szCs w:val="20"/>
        </w:rPr>
        <w:t>DO FUNCIONAMENTO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bookmarkStart w:id="15" w:name="art15"/>
      <w:bookmarkEnd w:id="15"/>
      <w:r>
        <w:rPr>
          <w:rFonts w:ascii="Arial" w:hAnsi="Arial" w:cs="Arial"/>
          <w:sz w:val="20"/>
          <w:szCs w:val="20"/>
        </w:rPr>
        <w:t>Art. 15.  </w:t>
      </w:r>
      <w:proofErr w:type="gramStart"/>
      <w:r>
        <w:rPr>
          <w:rFonts w:ascii="Arial" w:hAnsi="Arial" w:cs="Arial"/>
          <w:sz w:val="20"/>
          <w:szCs w:val="20"/>
        </w:rPr>
        <w:t>Poderão participar</w:t>
      </w:r>
      <w:proofErr w:type="gramEnd"/>
      <w:r>
        <w:rPr>
          <w:rFonts w:ascii="Arial" w:hAnsi="Arial" w:cs="Arial"/>
          <w:sz w:val="20"/>
          <w:szCs w:val="20"/>
        </w:rPr>
        <w:t xml:space="preserve"> das reuniões do CONSEA, o presidente da comissão de que trata o § 2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do art. 2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>, e, a convite de seu presidente, representantes de outros órgãos ou entidades públicas, nacionais e internacionais, bem como pessoas que representem a sociedade civil, cuja participação, de acordo com a pauta da reunião, seja justificável.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bookmarkStart w:id="16" w:name="art16"/>
      <w:bookmarkEnd w:id="16"/>
      <w:r>
        <w:rPr>
          <w:rFonts w:ascii="Arial" w:hAnsi="Arial" w:cs="Arial"/>
          <w:sz w:val="20"/>
          <w:szCs w:val="20"/>
        </w:rPr>
        <w:t>Art. 16.  O CONSEA contará com comissões temáticas de caráter permanente, que prepararão as propostas a serem por ele apreciadas, e grupos de trabalho, de caráter temporário, para estudar e propor medidas específicas no seu âmbito de atuação.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bookmarkStart w:id="17" w:name="art17"/>
      <w:bookmarkEnd w:id="17"/>
      <w:r>
        <w:rPr>
          <w:rFonts w:ascii="Arial" w:hAnsi="Arial" w:cs="Arial"/>
          <w:sz w:val="20"/>
          <w:szCs w:val="20"/>
        </w:rPr>
        <w:t>Art. 17.  As requisições de pessoal para ter exercício na Secretaria-Executiva do CONSEA serão feitas por intermédio da Casa Civil da Presidência da República.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bookmarkStart w:id="18" w:name="art18"/>
      <w:bookmarkEnd w:id="18"/>
      <w:r>
        <w:rPr>
          <w:rFonts w:ascii="Arial" w:hAnsi="Arial" w:cs="Arial"/>
          <w:sz w:val="20"/>
          <w:szCs w:val="20"/>
        </w:rPr>
        <w:t xml:space="preserve">Art. 18.  O desempenho de função na Secretaria-Executiva do CONSEA constitui, para </w:t>
      </w:r>
      <w:proofErr w:type="gramStart"/>
      <w:r>
        <w:rPr>
          <w:rFonts w:ascii="Arial" w:hAnsi="Arial" w:cs="Arial"/>
          <w:sz w:val="20"/>
          <w:szCs w:val="20"/>
        </w:rPr>
        <w:t>o militar</w:t>
      </w:r>
      <w:proofErr w:type="gramEnd"/>
      <w:r>
        <w:rPr>
          <w:rFonts w:ascii="Arial" w:hAnsi="Arial" w:cs="Arial"/>
          <w:sz w:val="20"/>
          <w:szCs w:val="20"/>
        </w:rPr>
        <w:t>, atividade de natureza militar e serviço relevante e, para o pessoal civil, serviço relevante e título de merecimento, para todos os efeitos da vida funcional.</w:t>
      </w:r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bookmarkStart w:id="19" w:name="art19"/>
      <w:bookmarkEnd w:id="19"/>
      <w:r>
        <w:rPr>
          <w:rFonts w:ascii="Arial" w:hAnsi="Arial" w:cs="Arial"/>
          <w:sz w:val="20"/>
          <w:szCs w:val="20"/>
        </w:rPr>
        <w:t xml:space="preserve">Art. 19.  Ficam revogados os </w:t>
      </w:r>
      <w:hyperlink r:id="rId30" w:history="1">
        <w:r>
          <w:rPr>
            <w:rStyle w:val="Hyperlink"/>
            <w:rFonts w:ascii="Arial" w:hAnsi="Arial" w:cs="Arial"/>
            <w:sz w:val="20"/>
            <w:szCs w:val="20"/>
          </w:rPr>
          <w:t>Decretos n</w:t>
        </w:r>
        <w:r>
          <w:rPr>
            <w:rStyle w:val="Hyperlink"/>
            <w:rFonts w:ascii="Arial" w:hAnsi="Arial" w:cs="Arial"/>
            <w:sz w:val="20"/>
            <w:szCs w:val="20"/>
            <w:vertAlign w:val="superscript"/>
          </w:rPr>
          <w:t>os</w:t>
        </w:r>
        <w:r>
          <w:rPr>
            <w:rStyle w:val="Hyperlink"/>
            <w:rFonts w:ascii="Arial" w:hAnsi="Arial" w:cs="Arial"/>
            <w:sz w:val="20"/>
            <w:szCs w:val="20"/>
          </w:rPr>
          <w:t xml:space="preserve"> 5.079, de 12 de maio de 2004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31" w:history="1">
        <w:r>
          <w:rPr>
            <w:rStyle w:val="Hyperlink"/>
            <w:rFonts w:ascii="Arial" w:hAnsi="Arial" w:cs="Arial"/>
            <w:sz w:val="20"/>
            <w:szCs w:val="20"/>
          </w:rPr>
          <w:t>5.303, de 10 de dezembro de 2004</w:t>
        </w:r>
      </w:hyperlink>
      <w:r>
        <w:rPr>
          <w:rFonts w:ascii="Arial" w:hAnsi="Arial" w:cs="Arial"/>
          <w:sz w:val="20"/>
          <w:szCs w:val="20"/>
        </w:rPr>
        <w:t xml:space="preserve">, e </w:t>
      </w:r>
      <w:hyperlink r:id="rId32" w:history="1">
        <w:r>
          <w:rPr>
            <w:rStyle w:val="Hyperlink"/>
            <w:rFonts w:ascii="Arial" w:hAnsi="Arial" w:cs="Arial"/>
            <w:sz w:val="20"/>
            <w:szCs w:val="20"/>
          </w:rPr>
          <w:t xml:space="preserve">6.245, de 22 de outubro de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2007.</w:t>
        </w:r>
        <w:proofErr w:type="gramEnd"/>
      </w:hyperlink>
    </w:p>
    <w:p w:rsidR="008C59EC" w:rsidRDefault="008C59EC" w:rsidP="008C59EC">
      <w:pPr>
        <w:spacing w:before="100" w:beforeAutospacing="1" w:after="100" w:afterAutospacing="1"/>
        <w:ind w:firstLine="450"/>
        <w:jc w:val="both"/>
      </w:pPr>
      <w:bookmarkStart w:id="20" w:name="art20"/>
      <w:bookmarkEnd w:id="20"/>
      <w:r>
        <w:rPr>
          <w:rFonts w:ascii="Arial" w:hAnsi="Arial" w:cs="Arial"/>
          <w:sz w:val="20"/>
          <w:szCs w:val="20"/>
        </w:rPr>
        <w:t>Art. 20.  Este Decreto entra em vigor na data de sua publicação.</w:t>
      </w:r>
    </w:p>
    <w:p w:rsidR="008C59EC" w:rsidRDefault="008C59EC" w:rsidP="008C59EC">
      <w:pPr>
        <w:pStyle w:val="NormalWeb"/>
        <w:ind w:firstLine="450"/>
        <w:rPr>
          <w:rFonts w:ascii="Arial" w:hAnsi="Arial" w:cs="Arial"/>
          <w:sz w:val="20"/>
          <w:szCs w:val="20"/>
        </w:rPr>
      </w:pPr>
      <w:r w:rsidRPr="008C59EC">
        <w:rPr>
          <w:rFonts w:ascii="Arial" w:hAnsi="Arial" w:cs="Arial"/>
          <w:sz w:val="20"/>
          <w:szCs w:val="20"/>
        </w:rPr>
        <w:t>Brasília, 23 de novembro de 2007; 186</w:t>
      </w:r>
      <w:r w:rsidRPr="008C59EC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Pr="008C59EC">
        <w:rPr>
          <w:rFonts w:ascii="Arial" w:hAnsi="Arial" w:cs="Arial"/>
          <w:sz w:val="20"/>
          <w:szCs w:val="20"/>
        </w:rPr>
        <w:t xml:space="preserve"> da Independência e 119</w:t>
      </w:r>
      <w:r w:rsidRPr="008C59EC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Pr="008C59EC">
        <w:rPr>
          <w:rFonts w:ascii="Arial" w:hAnsi="Arial" w:cs="Arial"/>
          <w:sz w:val="20"/>
          <w:szCs w:val="20"/>
        </w:rPr>
        <w:t xml:space="preserve"> da República.</w:t>
      </w:r>
    </w:p>
    <w:p w:rsidR="008C59EC" w:rsidRDefault="008C59EC" w:rsidP="008C59E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LUIZ INÁCIO LULA DA SILVA </w:t>
      </w:r>
      <w:r>
        <w:rPr>
          <w:color w:val="000000"/>
        </w:rPr>
        <w:br/>
      </w:r>
      <w:proofErr w:type="spellStart"/>
      <w:r>
        <w:rPr>
          <w:i/>
          <w:iCs/>
          <w:color w:val="000000"/>
        </w:rPr>
        <w:t>Patrus</w:t>
      </w:r>
      <w:proofErr w:type="spellEnd"/>
      <w:r>
        <w:rPr>
          <w:i/>
          <w:iCs/>
          <w:color w:val="000000"/>
        </w:rPr>
        <w:t xml:space="preserve"> Ananias</w:t>
      </w:r>
    </w:p>
    <w:p w:rsidR="00514D27" w:rsidRPr="008C59EC" w:rsidRDefault="008C59EC" w:rsidP="008C59EC">
      <w:pPr>
        <w:spacing w:before="100" w:beforeAutospacing="1" w:after="100" w:afterAutospacing="1"/>
        <w:jc w:val="both"/>
      </w:pPr>
      <w:r>
        <w:rPr>
          <w:rFonts w:ascii="Arial" w:hAnsi="Arial" w:cs="Arial"/>
          <w:color w:val="FF0000"/>
          <w:sz w:val="20"/>
          <w:szCs w:val="20"/>
        </w:rPr>
        <w:t>Este texto não substitui o publicado no DOU de 26.11.2007</w:t>
      </w:r>
      <w:r>
        <w:rPr>
          <w:color w:val="FF0000"/>
        </w:rPr>
        <w:t>*</w:t>
      </w:r>
      <w:bookmarkStart w:id="21" w:name="_GoBack"/>
      <w:bookmarkEnd w:id="21"/>
    </w:p>
    <w:sectPr w:rsidR="00514D27" w:rsidRPr="008C59EC" w:rsidSect="00AB14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B14DE"/>
    <w:rsid w:val="00514D27"/>
    <w:rsid w:val="00735249"/>
    <w:rsid w:val="007C3856"/>
    <w:rsid w:val="008C59EC"/>
    <w:rsid w:val="00AB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D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14D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B14DE"/>
    <w:rPr>
      <w:color w:val="0000FF"/>
      <w:u w:val="single"/>
    </w:rPr>
  </w:style>
  <w:style w:type="paragraph" w:customStyle="1" w:styleId="tptexto">
    <w:name w:val="tptexto"/>
    <w:basedOn w:val="Normal"/>
    <w:rsid w:val="00AB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4D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C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C59E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1-2014/2014/Decreto/D8226.htm" TargetMode="External"/><Relationship Id="rId13" Type="http://schemas.openxmlformats.org/officeDocument/2006/relationships/hyperlink" Target="http://www.planalto.gov.br/ccivil_03/_Ato2011-2014/2014/Decreto/D8226.htm" TargetMode="External"/><Relationship Id="rId18" Type="http://schemas.openxmlformats.org/officeDocument/2006/relationships/hyperlink" Target="http://www.planalto.gov.br/ccivil_03/_Ato2011-2014/2014/Decreto/D8226.htm" TargetMode="External"/><Relationship Id="rId26" Type="http://schemas.openxmlformats.org/officeDocument/2006/relationships/hyperlink" Target="http://www.planalto.gov.br/ccivil_03/_Ato2011-2014/2014/Decreto/D8226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lanalto.gov.br/ccivil_03/_Ato2011-2014/2014/Decreto/D8226.ht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planalto.gov.br/ccivil_03/_Ato2004-2006/2006/Lei/L11346.htm" TargetMode="External"/><Relationship Id="rId12" Type="http://schemas.openxmlformats.org/officeDocument/2006/relationships/hyperlink" Target="http://www.planalto.gov.br/ccivil_03/_Ato2011-2014/2014/Decreto/D8226.htm" TargetMode="External"/><Relationship Id="rId17" Type="http://schemas.openxmlformats.org/officeDocument/2006/relationships/hyperlink" Target="http://www.planalto.gov.br/ccivil_03/_Ato2011-2014/2014/Decreto/D8226.htm" TargetMode="External"/><Relationship Id="rId25" Type="http://schemas.openxmlformats.org/officeDocument/2006/relationships/hyperlink" Target="http://www.planalto.gov.br/ccivil_03/_Ato2011-2014/2014/Decreto/D8226.htm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planalto.gov.br/ccivil_03/_Ato2011-2014/2014/Decreto/D8226.htm" TargetMode="External"/><Relationship Id="rId20" Type="http://schemas.openxmlformats.org/officeDocument/2006/relationships/hyperlink" Target="http://www.planalto.gov.br/ccivil_03/_Ato2011-2014/2014/Decreto/D8226.htm" TargetMode="External"/><Relationship Id="rId29" Type="http://schemas.openxmlformats.org/officeDocument/2006/relationships/hyperlink" Target="http://www.planalto.gov.br/ccivil_03/_Ato2011-2014/2014/Decreto/D8226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04-2006/2006/Lei/L11346.htm" TargetMode="External"/><Relationship Id="rId11" Type="http://schemas.openxmlformats.org/officeDocument/2006/relationships/hyperlink" Target="http://www.planalto.gov.br/ccivil_03/_Ato2011-2014/2014/Decreto/D8226.htm" TargetMode="External"/><Relationship Id="rId24" Type="http://schemas.openxmlformats.org/officeDocument/2006/relationships/hyperlink" Target="http://www.planalto.gov.br/ccivil_03/_Ato2011-2014/2014/Decreto/D8226.htm" TargetMode="External"/><Relationship Id="rId32" Type="http://schemas.openxmlformats.org/officeDocument/2006/relationships/hyperlink" Target="http://www.planalto.gov.br/ccivil_03/_ato2007-2010/2007/Decreto/D6245.htm" TargetMode="External"/><Relationship Id="rId5" Type="http://schemas.openxmlformats.org/officeDocument/2006/relationships/hyperlink" Target="http://legislacao.planalto.gov.br/legisla/legislacao.nsf/Viw_Identificacao/DEC%206.272-2007?OpenDocument" TargetMode="External"/><Relationship Id="rId15" Type="http://schemas.openxmlformats.org/officeDocument/2006/relationships/hyperlink" Target="http://www.planalto.gov.br/ccivil_03/_Ato2011-2014/2014/Decreto/D8226.htm" TargetMode="External"/><Relationship Id="rId23" Type="http://schemas.openxmlformats.org/officeDocument/2006/relationships/hyperlink" Target="http://www.planalto.gov.br/ccivil_03/_Ato2011-2014/2014/Decreto/D8226.htm" TargetMode="External"/><Relationship Id="rId28" Type="http://schemas.openxmlformats.org/officeDocument/2006/relationships/hyperlink" Target="http://www.planalto.gov.br/ccivil_03/_Ato2011-2014/2014/Decreto/D8226.htm" TargetMode="External"/><Relationship Id="rId10" Type="http://schemas.openxmlformats.org/officeDocument/2006/relationships/hyperlink" Target="http://www.planalto.gov.br/ccivil_03/_Ato2011-2014/2014/Decreto/D8226.htm" TargetMode="External"/><Relationship Id="rId19" Type="http://schemas.openxmlformats.org/officeDocument/2006/relationships/hyperlink" Target="http://www.planalto.gov.br/ccivil_03/_Ato2011-2014/2014/Decreto/D8226.htm" TargetMode="External"/><Relationship Id="rId31" Type="http://schemas.openxmlformats.org/officeDocument/2006/relationships/hyperlink" Target="http://www.planalto.gov.br/ccivil_03/_Ato2004-2006/2004/Decreto/D5303.htm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planalto.gov.br/ccivil_03/_Ato2011-2014/2014/Decreto/D8226.htm" TargetMode="External"/><Relationship Id="rId14" Type="http://schemas.openxmlformats.org/officeDocument/2006/relationships/hyperlink" Target="http://www.planalto.gov.br/ccivil_03/_Ato2011-2014/2014/Decreto/D8226.htm" TargetMode="External"/><Relationship Id="rId22" Type="http://schemas.openxmlformats.org/officeDocument/2006/relationships/hyperlink" Target="http://www.planalto.gov.br/ccivil_03/_Ato2011-2014/2014/Decreto/D8226.htm" TargetMode="External"/><Relationship Id="rId27" Type="http://schemas.openxmlformats.org/officeDocument/2006/relationships/hyperlink" Target="http://www.planalto.gov.br/ccivil_03/_Ato2011-2014/2014/Decreto/D8226.htm" TargetMode="External"/><Relationship Id="rId30" Type="http://schemas.openxmlformats.org/officeDocument/2006/relationships/hyperlink" Target="http://www.planalto.gov.br/ccivil_03/_Ato2004-2006/2004/Decreto/D5079.htm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2606</Words>
  <Characters>14075</Characters>
  <Application>Microsoft Office Word</Application>
  <DocSecurity>0</DocSecurity>
  <Lines>117</Lines>
  <Paragraphs>33</Paragraphs>
  <ScaleCrop>false</ScaleCrop>
  <Company/>
  <LinksUpToDate>false</LinksUpToDate>
  <CharactersWithSpaces>16648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641999</dc:creator>
  <cp:lastModifiedBy>2887932</cp:lastModifiedBy>
  <cp:revision>2</cp:revision>
  <cp:lastPrinted>2011-06-28T16:51:00Z</cp:lastPrinted>
  <dcterms:created xsi:type="dcterms:W3CDTF">2016-08-10T16:58:00Z</dcterms:created>
  <dcterms:modified xsi:type="dcterms:W3CDTF">2016-08-10T16:58:00Z</dcterms:modified>
</cp:coreProperties>
</file>