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3413" w14:textId="77777777" w:rsidR="00C3407B" w:rsidRPr="00B444C3" w:rsidRDefault="00C3407B" w:rsidP="00C3407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</w:pPr>
      <w:r w:rsidRPr="00B444C3"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ANEXO XI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t-BR"/>
        </w:rPr>
        <w:t>I</w:t>
      </w:r>
    </w:p>
    <w:p w14:paraId="49978761" w14:textId="77777777" w:rsidR="00C3407B" w:rsidRPr="00B444C3" w:rsidRDefault="00C3407B" w:rsidP="00C3407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B444C3">
        <w:rPr>
          <w:rFonts w:asciiTheme="minorHAnsi" w:hAnsiTheme="minorHAnsi" w:cstheme="minorHAnsi"/>
          <w:b/>
          <w:bCs/>
          <w:sz w:val="24"/>
          <w:szCs w:val="24"/>
          <w:lang w:val="pt-BR"/>
        </w:rPr>
        <w:t>TERMO DE REGISTRO DE PERDA DE ESTOQUE</w:t>
      </w:r>
    </w:p>
    <w:p w14:paraId="55318335" w14:textId="77777777" w:rsidR="00C3407B" w:rsidRPr="00B444C3" w:rsidRDefault="00C3407B" w:rsidP="00C3407B">
      <w:pPr>
        <w:pStyle w:val="Default"/>
        <w:spacing w:line="360" w:lineRule="auto"/>
        <w:jc w:val="center"/>
        <w:rPr>
          <w:rFonts w:asciiTheme="minorHAnsi" w:hAnsiTheme="minorHAnsi" w:cstheme="minorHAnsi"/>
          <w:bCs/>
          <w:color w:val="auto"/>
        </w:rPr>
      </w:pPr>
    </w:p>
    <w:p w14:paraId="67836277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>TERMO DE REGISTRO DE PERDA DE ESTOQUE Nº_______________</w:t>
      </w:r>
    </w:p>
    <w:p w14:paraId="366563BF" w14:textId="77777777" w:rsidR="00C3407B" w:rsidRPr="00B444C3" w:rsidRDefault="00C3407B" w:rsidP="00C3407B">
      <w:pPr>
        <w:pStyle w:val="Default"/>
        <w:jc w:val="center"/>
        <w:rPr>
          <w:rFonts w:asciiTheme="minorHAnsi" w:hAnsiTheme="minorHAnsi" w:cstheme="minorHAnsi"/>
          <w:bCs/>
          <w:color w:val="auto"/>
        </w:rPr>
      </w:pPr>
    </w:p>
    <w:p w14:paraId="6AB05B2B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 xml:space="preserve">UNIDADE EXECUTORA: </w:t>
      </w:r>
    </w:p>
    <w:p w14:paraId="0AA67716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>Nº DO EDITAL:</w:t>
      </w:r>
    </w:p>
    <w:p w14:paraId="2F334123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>Nº DO PROCESSO:</w:t>
      </w:r>
    </w:p>
    <w:p w14:paraId="5C56B3C1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>MUNICIPIO:</w:t>
      </w:r>
    </w:p>
    <w:p w14:paraId="053ADD5E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3E4B01FE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>Data da Emissão: ______ / ______ / _______</w:t>
      </w:r>
    </w:p>
    <w:p w14:paraId="5E983281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1"/>
        <w:gridCol w:w="1038"/>
        <w:gridCol w:w="1558"/>
        <w:gridCol w:w="2457"/>
        <w:gridCol w:w="1528"/>
      </w:tblGrid>
      <w:tr w:rsidR="00C3407B" w:rsidRPr="00B444C3" w14:paraId="31E40BB6" w14:textId="77777777" w:rsidTr="00C3407B">
        <w:trPr>
          <w:trHeight w:val="191"/>
        </w:trPr>
        <w:tc>
          <w:tcPr>
            <w:tcW w:w="9237" w:type="dxa"/>
            <w:gridSpan w:val="5"/>
          </w:tcPr>
          <w:p w14:paraId="0FD678C6" w14:textId="77777777" w:rsidR="00C3407B" w:rsidRPr="00B444C3" w:rsidRDefault="00C3407B" w:rsidP="001256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444C3">
              <w:rPr>
                <w:rFonts w:asciiTheme="minorHAnsi" w:hAnsiTheme="minorHAnsi" w:cstheme="minorHAnsi"/>
                <w:b/>
                <w:bCs/>
                <w:color w:val="auto"/>
              </w:rPr>
              <w:t>Relação das Perdas</w:t>
            </w:r>
          </w:p>
        </w:tc>
      </w:tr>
      <w:tr w:rsidR="00C3407B" w:rsidRPr="00B444C3" w14:paraId="781A1B55" w14:textId="77777777" w:rsidTr="00C3407B">
        <w:trPr>
          <w:trHeight w:val="403"/>
        </w:trPr>
        <w:tc>
          <w:tcPr>
            <w:tcW w:w="2661" w:type="dxa"/>
          </w:tcPr>
          <w:p w14:paraId="14A21F69" w14:textId="77777777" w:rsidR="00C3407B" w:rsidRPr="00B444C3" w:rsidRDefault="00C3407B" w:rsidP="001256E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B444C3">
              <w:rPr>
                <w:rFonts w:asciiTheme="minorHAnsi" w:hAnsiTheme="minorHAnsi" w:cstheme="minorHAnsi"/>
                <w:bCs/>
                <w:color w:val="auto"/>
              </w:rPr>
              <w:t>Produto</w:t>
            </w:r>
          </w:p>
        </w:tc>
        <w:tc>
          <w:tcPr>
            <w:tcW w:w="1033" w:type="dxa"/>
          </w:tcPr>
          <w:p w14:paraId="2A9BADE7" w14:textId="77777777" w:rsidR="00C3407B" w:rsidRPr="00B444C3" w:rsidRDefault="00C3407B" w:rsidP="001256E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B444C3">
              <w:rPr>
                <w:rFonts w:asciiTheme="minorHAnsi" w:hAnsiTheme="minorHAnsi" w:cstheme="minorHAnsi"/>
                <w:bCs/>
                <w:color w:val="auto"/>
              </w:rPr>
              <w:t>Unidade</w:t>
            </w:r>
          </w:p>
        </w:tc>
        <w:tc>
          <w:tcPr>
            <w:tcW w:w="1558" w:type="dxa"/>
          </w:tcPr>
          <w:p w14:paraId="316B3795" w14:textId="77777777" w:rsidR="00C3407B" w:rsidRPr="00B444C3" w:rsidRDefault="00C3407B" w:rsidP="001256E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B444C3">
              <w:rPr>
                <w:rFonts w:asciiTheme="minorHAnsi" w:hAnsiTheme="minorHAnsi" w:cstheme="minorHAnsi"/>
                <w:bCs/>
                <w:color w:val="auto"/>
              </w:rPr>
              <w:t>Preço Unitário</w:t>
            </w:r>
          </w:p>
        </w:tc>
        <w:tc>
          <w:tcPr>
            <w:tcW w:w="2457" w:type="dxa"/>
          </w:tcPr>
          <w:p w14:paraId="79401F99" w14:textId="77777777" w:rsidR="00C3407B" w:rsidRPr="00B444C3" w:rsidRDefault="00C3407B" w:rsidP="001256E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B444C3">
              <w:rPr>
                <w:rFonts w:asciiTheme="minorHAnsi" w:hAnsiTheme="minorHAnsi" w:cstheme="minorHAnsi"/>
                <w:bCs/>
                <w:color w:val="auto"/>
              </w:rPr>
              <w:t>Quantidade Perdida (Kg)</w:t>
            </w:r>
          </w:p>
        </w:tc>
        <w:tc>
          <w:tcPr>
            <w:tcW w:w="1528" w:type="dxa"/>
          </w:tcPr>
          <w:p w14:paraId="2C0933EF" w14:textId="77777777" w:rsidR="00C3407B" w:rsidRPr="00B444C3" w:rsidRDefault="00C3407B" w:rsidP="001256E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</w:rPr>
            </w:pPr>
            <w:r w:rsidRPr="00B444C3">
              <w:rPr>
                <w:rFonts w:asciiTheme="minorHAnsi" w:hAnsiTheme="minorHAnsi" w:cstheme="minorHAnsi"/>
                <w:bCs/>
                <w:color w:val="auto"/>
              </w:rPr>
              <w:t>Data da Perda</w:t>
            </w:r>
          </w:p>
        </w:tc>
      </w:tr>
      <w:tr w:rsidR="00C3407B" w:rsidRPr="00B444C3" w14:paraId="0A7327C1" w14:textId="77777777" w:rsidTr="00C3407B">
        <w:trPr>
          <w:trHeight w:val="420"/>
        </w:trPr>
        <w:tc>
          <w:tcPr>
            <w:tcW w:w="2661" w:type="dxa"/>
          </w:tcPr>
          <w:p w14:paraId="1C977EF9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3" w:type="dxa"/>
          </w:tcPr>
          <w:p w14:paraId="7AEEC9EE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58" w:type="dxa"/>
          </w:tcPr>
          <w:p w14:paraId="35C5A77F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457" w:type="dxa"/>
          </w:tcPr>
          <w:p w14:paraId="7AB78CAC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28" w:type="dxa"/>
          </w:tcPr>
          <w:p w14:paraId="6E9CA502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C3407B" w:rsidRPr="00B444C3" w14:paraId="155293F9" w14:textId="77777777" w:rsidTr="00C3407B">
        <w:trPr>
          <w:trHeight w:val="403"/>
        </w:trPr>
        <w:tc>
          <w:tcPr>
            <w:tcW w:w="2661" w:type="dxa"/>
          </w:tcPr>
          <w:p w14:paraId="7EC8CB7C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3" w:type="dxa"/>
          </w:tcPr>
          <w:p w14:paraId="783352F9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58" w:type="dxa"/>
          </w:tcPr>
          <w:p w14:paraId="64030F45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457" w:type="dxa"/>
          </w:tcPr>
          <w:p w14:paraId="646DAACC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28" w:type="dxa"/>
          </w:tcPr>
          <w:p w14:paraId="5E3E410E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C3407B" w:rsidRPr="00B444C3" w14:paraId="6E552EBA" w14:textId="77777777" w:rsidTr="00C3407B">
        <w:trPr>
          <w:trHeight w:val="420"/>
        </w:trPr>
        <w:tc>
          <w:tcPr>
            <w:tcW w:w="2661" w:type="dxa"/>
          </w:tcPr>
          <w:p w14:paraId="1C0381CA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3" w:type="dxa"/>
          </w:tcPr>
          <w:p w14:paraId="4D96DD0D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58" w:type="dxa"/>
          </w:tcPr>
          <w:p w14:paraId="2FAB1E2E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457" w:type="dxa"/>
          </w:tcPr>
          <w:p w14:paraId="52B1981C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28" w:type="dxa"/>
          </w:tcPr>
          <w:p w14:paraId="02255C5E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C3407B" w:rsidRPr="00B444C3" w14:paraId="47E55450" w14:textId="77777777" w:rsidTr="00C3407B">
        <w:trPr>
          <w:trHeight w:val="403"/>
        </w:trPr>
        <w:tc>
          <w:tcPr>
            <w:tcW w:w="2661" w:type="dxa"/>
          </w:tcPr>
          <w:p w14:paraId="54EE98B2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3" w:type="dxa"/>
          </w:tcPr>
          <w:p w14:paraId="6064D0A2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58" w:type="dxa"/>
          </w:tcPr>
          <w:p w14:paraId="16A4CD3E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457" w:type="dxa"/>
          </w:tcPr>
          <w:p w14:paraId="4B6276B3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28" w:type="dxa"/>
          </w:tcPr>
          <w:p w14:paraId="1B708D31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C3407B" w:rsidRPr="00B444C3" w14:paraId="68EC043B" w14:textId="77777777" w:rsidTr="00C3407B">
        <w:trPr>
          <w:trHeight w:val="403"/>
        </w:trPr>
        <w:tc>
          <w:tcPr>
            <w:tcW w:w="2661" w:type="dxa"/>
          </w:tcPr>
          <w:p w14:paraId="43E04DCA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033" w:type="dxa"/>
          </w:tcPr>
          <w:p w14:paraId="0F15183A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58" w:type="dxa"/>
          </w:tcPr>
          <w:p w14:paraId="374F1461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2457" w:type="dxa"/>
          </w:tcPr>
          <w:p w14:paraId="6FCDA6A0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528" w:type="dxa"/>
          </w:tcPr>
          <w:p w14:paraId="3F7E3CB7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416B3DC6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4A2DB5D0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 xml:space="preserve">Os itens foram perdidos por: </w:t>
      </w:r>
      <w:proofErr w:type="gramStart"/>
      <w:r w:rsidRPr="00B444C3">
        <w:rPr>
          <w:rFonts w:asciiTheme="minorHAnsi" w:hAnsiTheme="minorHAnsi" w:cstheme="minorHAnsi"/>
          <w:bCs/>
          <w:color w:val="auto"/>
        </w:rPr>
        <w:t xml:space="preserve">(    </w:t>
      </w:r>
      <w:proofErr w:type="gramEnd"/>
      <w:r w:rsidRPr="00B444C3">
        <w:rPr>
          <w:rFonts w:asciiTheme="minorHAnsi" w:hAnsiTheme="minorHAnsi" w:cstheme="minorHAnsi"/>
          <w:bCs/>
          <w:color w:val="auto"/>
        </w:rPr>
        <w:t xml:space="preserve">) problemas estruturais ou (    ) </w:t>
      </w:r>
      <w:r w:rsidRPr="00B444C3">
        <w:rPr>
          <w:rFonts w:asciiTheme="minorHAnsi" w:hAnsiTheme="minorHAnsi" w:cstheme="minorHAnsi"/>
        </w:rPr>
        <w:t>Planejamento equivocado das entregas e/ou distribuição</w:t>
      </w:r>
      <w:r w:rsidRPr="00B444C3">
        <w:rPr>
          <w:rFonts w:asciiTheme="minorHAnsi" w:hAnsiTheme="minorHAnsi" w:cstheme="minorHAnsi"/>
          <w:bCs/>
          <w:color w:val="auto"/>
        </w:rPr>
        <w:t>.</w:t>
      </w:r>
    </w:p>
    <w:p w14:paraId="56A4C115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4"/>
      </w:tblGrid>
      <w:tr w:rsidR="00C3407B" w:rsidRPr="00B444C3" w14:paraId="78000081" w14:textId="77777777" w:rsidTr="001256E7">
        <w:tc>
          <w:tcPr>
            <w:tcW w:w="9960" w:type="dxa"/>
          </w:tcPr>
          <w:p w14:paraId="09901847" w14:textId="77777777" w:rsidR="00C3407B" w:rsidRPr="00B444C3" w:rsidRDefault="00C3407B" w:rsidP="001256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444C3">
              <w:rPr>
                <w:rFonts w:asciiTheme="minorHAnsi" w:hAnsiTheme="minorHAnsi" w:cstheme="minorHAnsi"/>
                <w:b/>
                <w:bCs/>
                <w:color w:val="auto"/>
              </w:rPr>
              <w:t>Justificativa da Perda</w:t>
            </w:r>
          </w:p>
        </w:tc>
      </w:tr>
      <w:tr w:rsidR="00C3407B" w:rsidRPr="00B444C3" w14:paraId="6E7F723E" w14:textId="77777777" w:rsidTr="001256E7">
        <w:tc>
          <w:tcPr>
            <w:tcW w:w="9960" w:type="dxa"/>
          </w:tcPr>
          <w:p w14:paraId="33205537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A71FEA9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24397E1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626373A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33219785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2ABEA601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6EF34249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0542E721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2A99329" w14:textId="77777777" w:rsidR="00C3407B" w:rsidRPr="00B444C3" w:rsidRDefault="00C3407B" w:rsidP="001256E7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2A4EB986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29300D0B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>Atesto para os devidos fins as perdas dos produtos e suas respectivas quantidades descritas neste Termo de registro de perda de estoque.</w:t>
      </w:r>
    </w:p>
    <w:p w14:paraId="33711DC9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15908A1B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650ED85E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>_______________________________________</w:t>
      </w:r>
    </w:p>
    <w:p w14:paraId="058F6E96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>Assinatura e Carimbo do Técnico Responsável*</w:t>
      </w:r>
    </w:p>
    <w:p w14:paraId="6A921B33" w14:textId="77777777" w:rsidR="00C3407B" w:rsidRPr="00B444C3" w:rsidRDefault="00C3407B" w:rsidP="00C3407B">
      <w:pPr>
        <w:pStyle w:val="Default"/>
        <w:rPr>
          <w:rFonts w:asciiTheme="minorHAnsi" w:hAnsiTheme="minorHAnsi" w:cstheme="minorHAnsi"/>
          <w:bCs/>
          <w:color w:val="auto"/>
        </w:rPr>
      </w:pPr>
      <w:r w:rsidRPr="00B444C3">
        <w:rPr>
          <w:rFonts w:asciiTheme="minorHAnsi" w:hAnsiTheme="minorHAnsi" w:cstheme="minorHAnsi"/>
          <w:bCs/>
          <w:color w:val="auto"/>
        </w:rPr>
        <w:t>*Obrigatório</w:t>
      </w:r>
    </w:p>
    <w:p w14:paraId="6574653C" w14:textId="77777777" w:rsidR="00B63236" w:rsidRPr="00C3407B" w:rsidRDefault="00B63236" w:rsidP="00C3407B"/>
    <w:sectPr w:rsidR="00B63236" w:rsidRPr="00C3407B" w:rsidSect="00B63236">
      <w:headerReference w:type="default" r:id="rId7"/>
      <w:pgSz w:w="11900" w:h="16840"/>
      <w:pgMar w:top="1500" w:right="1552" w:bottom="280" w:left="1280" w:header="708" w:footer="7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D5870" w14:textId="77777777" w:rsidR="007F63FD" w:rsidRDefault="007F63FD" w:rsidP="007F63FD">
      <w:r>
        <w:separator/>
      </w:r>
    </w:p>
  </w:endnote>
  <w:endnote w:type="continuationSeparator" w:id="0">
    <w:p w14:paraId="6DFF06E0" w14:textId="77777777" w:rsidR="007F63FD" w:rsidRDefault="007F63FD" w:rsidP="007F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9BF87" w14:textId="77777777" w:rsidR="007F63FD" w:rsidRDefault="007F63FD" w:rsidP="007F63FD">
      <w:r>
        <w:separator/>
      </w:r>
    </w:p>
  </w:footnote>
  <w:footnote w:type="continuationSeparator" w:id="0">
    <w:p w14:paraId="5F4945EE" w14:textId="77777777" w:rsidR="007F63FD" w:rsidRDefault="007F63FD" w:rsidP="007F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5E72C" w14:textId="77777777" w:rsidR="007F63FD" w:rsidRPr="007F63FD" w:rsidRDefault="007F63FD" w:rsidP="007F63FD">
    <w:pPr>
      <w:pStyle w:val="Cabealho"/>
      <w:jc w:val="center"/>
      <w:rPr>
        <w:rFonts w:asciiTheme="minorHAnsi" w:hAnsiTheme="minorHAnsi" w:cstheme="minorHAnsi"/>
        <w:sz w:val="24"/>
        <w:szCs w:val="24"/>
        <w:lang w:val="pt-BR"/>
      </w:rPr>
    </w:pPr>
    <w:r w:rsidRPr="007F63FD">
      <w:rPr>
        <w:rFonts w:asciiTheme="minorHAnsi" w:hAnsiTheme="minorHAnsi" w:cstheme="minorHAnsi"/>
        <w:sz w:val="24"/>
        <w:szCs w:val="24"/>
        <w:lang w:val="pt-BR"/>
      </w:rPr>
      <w:t>PAPEL TIMBRADO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FD"/>
    <w:rsid w:val="0002202A"/>
    <w:rsid w:val="000F3E0E"/>
    <w:rsid w:val="0030713E"/>
    <w:rsid w:val="00355A70"/>
    <w:rsid w:val="00466464"/>
    <w:rsid w:val="005913E1"/>
    <w:rsid w:val="007F63FD"/>
    <w:rsid w:val="0097211B"/>
    <w:rsid w:val="00B63236"/>
    <w:rsid w:val="00C3407B"/>
    <w:rsid w:val="00F5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38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7F63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7F63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3FD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7F63F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3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Gomes Bourguignon</dc:creator>
  <cp:keywords/>
  <dc:description/>
  <cp:lastModifiedBy>Thais Cristina Alves Guerra</cp:lastModifiedBy>
  <cp:revision>9</cp:revision>
  <dcterms:created xsi:type="dcterms:W3CDTF">2019-09-19T14:04:00Z</dcterms:created>
  <dcterms:modified xsi:type="dcterms:W3CDTF">2022-01-17T17:23:00Z</dcterms:modified>
</cp:coreProperties>
</file>