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F8" w:rsidRDefault="00AF12F8" w:rsidP="00AF12F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 w:rsidRPr="00AD4119">
        <w:rPr>
          <w:rFonts w:ascii="Arial" w:hAnsi="Arial" w:cs="Arial"/>
          <w:b/>
          <w:bCs/>
          <w:color w:val="000000"/>
        </w:rPr>
        <w:t>ANEXO I –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36AF9">
        <w:rPr>
          <w:rFonts w:ascii="Arial" w:hAnsi="Arial" w:cs="Arial"/>
          <w:b/>
          <w:bCs/>
          <w:color w:val="000000"/>
        </w:rPr>
        <w:t>FERRAMENTA PARA PLANEJAMENTO ESTADUAL PARA ALCANCE DAS METAS DO PACTO DE APRIMORAMENTO DO SUAS</w:t>
      </w:r>
      <w:bookmarkEnd w:id="0"/>
      <w:r>
        <w:rPr>
          <w:rFonts w:ascii="Arial" w:hAnsi="Arial" w:cs="Arial"/>
          <w:b/>
          <w:bCs/>
          <w:color w:val="000000"/>
        </w:rPr>
        <w:t>.</w:t>
      </w:r>
    </w:p>
    <w:p w:rsidR="00AF12F8" w:rsidRDefault="00AF12F8" w:rsidP="00AF1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AF12F8" w:rsidRDefault="00AF12F8" w:rsidP="00AF1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36AF9">
        <w:rPr>
          <w:noProof/>
        </w:rPr>
        <w:drawing>
          <wp:inline distT="0" distB="0" distL="0" distR="0" wp14:anchorId="7E55C8B5" wp14:editId="3C01B872">
            <wp:extent cx="8548577" cy="4540463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738" cy="454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F8" w:rsidRDefault="00AF12F8" w:rsidP="00AF1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36AF9">
        <w:rPr>
          <w:noProof/>
        </w:rPr>
        <w:lastRenderedPageBreak/>
        <w:drawing>
          <wp:inline distT="0" distB="0" distL="0" distR="0" wp14:anchorId="290DCE73" wp14:editId="11B5CDDF">
            <wp:extent cx="8892540" cy="4512689"/>
            <wp:effectExtent l="0" t="0" r="381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1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F8" w:rsidRDefault="00AF12F8" w:rsidP="00AF1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AF12F8" w:rsidRDefault="00AF12F8" w:rsidP="00AF1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AF12F8" w:rsidRDefault="00AF12F8" w:rsidP="00AF1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F5BA8" w:rsidRDefault="00AF12F8" w:rsidP="00AF12F8">
      <w:r w:rsidRPr="00F36AF9">
        <w:rPr>
          <w:noProof/>
        </w:rPr>
        <w:lastRenderedPageBreak/>
        <w:drawing>
          <wp:inline distT="0" distB="0" distL="0" distR="0" wp14:anchorId="06A7B16B" wp14:editId="6A4DFB55">
            <wp:extent cx="8846287" cy="528438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762" cy="528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BA8" w:rsidSect="00AF12F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F8"/>
    <w:rsid w:val="003157FC"/>
    <w:rsid w:val="003A38FB"/>
    <w:rsid w:val="00A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C222-AD77-426B-9104-8E4E8DC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Giglio Bueno</dc:creator>
  <cp:keywords/>
  <dc:description/>
  <cp:lastModifiedBy>Rafael Giglio Bueno</cp:lastModifiedBy>
  <cp:revision>1</cp:revision>
  <dcterms:created xsi:type="dcterms:W3CDTF">2020-01-03T14:09:00Z</dcterms:created>
  <dcterms:modified xsi:type="dcterms:W3CDTF">2020-01-03T14:10:00Z</dcterms:modified>
</cp:coreProperties>
</file>